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0A8E" w14:textId="622C5972" w:rsidR="00CB30CA" w:rsidRDefault="00461F2E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467F6916" wp14:editId="3434A1B5">
                <wp:simplePos x="0" y="0"/>
                <wp:positionH relativeFrom="margin">
                  <wp:posOffset>1746250</wp:posOffset>
                </wp:positionH>
                <wp:positionV relativeFrom="paragraph">
                  <wp:posOffset>580390</wp:posOffset>
                </wp:positionV>
                <wp:extent cx="2002790" cy="196850"/>
                <wp:effectExtent l="635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72D98" w14:textId="1A6589B3" w:rsidR="00CB30CA" w:rsidRDefault="00CB30CA">
                            <w:pPr>
                              <w:pStyle w:val="3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F69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5pt;margin-top:45.7pt;width:157.7pt;height:15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" filled="f" stroked="f">
                <v:textbox style="mso-fit-shape-to-text:t" inset="0,0,0,0">
                  <w:txbxContent>
                    <w:p w14:paraId="78772D98" w14:textId="1A6589B3" w:rsidR="00CB30CA" w:rsidRDefault="00CB30CA">
                      <w:pPr>
                        <w:pStyle w:val="30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20EF5E04" wp14:editId="5E67CB03">
                <wp:simplePos x="0" y="0"/>
                <wp:positionH relativeFrom="margin">
                  <wp:posOffset>5260975</wp:posOffset>
                </wp:positionH>
                <wp:positionV relativeFrom="paragraph">
                  <wp:posOffset>1033145</wp:posOffset>
                </wp:positionV>
                <wp:extent cx="484505" cy="154940"/>
                <wp:effectExtent l="635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AEEB5" w14:textId="1EE6E17F" w:rsidR="00CB30CA" w:rsidRDefault="00CB30CA">
                            <w:pPr>
                              <w:pStyle w:val="a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F5E04" id="Text Box 3" o:spid="_x0000_s1027" type="#_x0000_t202" style="position:absolute;margin-left:414.25pt;margin-top:81.35pt;width:38.15pt;height:12.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" filled="f" stroked="f">
                <v:textbox style="mso-fit-shape-to-text:t" inset="0,0,0,0">
                  <w:txbxContent>
                    <w:p w14:paraId="677AEEB5" w14:textId="1EE6E17F" w:rsidR="00CB30CA" w:rsidRDefault="00CB30CA">
                      <w:pPr>
                        <w:pStyle w:val="a3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04A7320" wp14:editId="18509C46">
                <wp:simplePos x="0" y="0"/>
                <wp:positionH relativeFrom="margin">
                  <wp:posOffset>4712335</wp:posOffset>
                </wp:positionH>
                <wp:positionV relativeFrom="paragraph">
                  <wp:posOffset>353060</wp:posOffset>
                </wp:positionV>
                <wp:extent cx="1042670" cy="210185"/>
                <wp:effectExtent l="4445" t="4445" r="63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979E9" w14:textId="6E5BE68B" w:rsidR="00CB30CA" w:rsidRDefault="00CB30CA">
                            <w:pPr>
                              <w:pStyle w:val="30"/>
                              <w:shd w:val="clear" w:color="auto" w:fill="auto"/>
                              <w:spacing w:line="331" w:lineRule="exact"/>
                              <w:ind w:right="456" w:firstLine="24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7320" id="Text Box 5" o:spid="_x0000_s1028" type="#_x0000_t202" style="position:absolute;margin-left:371.05pt;margin-top:27.8pt;width:82.1pt;height:16.5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" filled="f" stroked="f">
                <v:textbox style="mso-fit-shape-to-text:t" inset="0,0,0,0">
                  <w:txbxContent>
                    <w:p w14:paraId="7C6979E9" w14:textId="6E5BE68B" w:rsidR="00CB30CA" w:rsidRDefault="00CB30CA">
                      <w:pPr>
                        <w:pStyle w:val="30"/>
                        <w:shd w:val="clear" w:color="auto" w:fill="auto"/>
                        <w:spacing w:line="331" w:lineRule="exact"/>
                        <w:ind w:right="456" w:firstLine="24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9EEFB6" w14:textId="77777777" w:rsidR="00CB30CA" w:rsidRDefault="00CB30CA">
      <w:pPr>
        <w:spacing w:line="360" w:lineRule="exact"/>
      </w:pPr>
    </w:p>
    <w:p w14:paraId="17C1F3F4" w14:textId="44E3BF89" w:rsidR="00461F2E" w:rsidRPr="009C5414" w:rsidRDefault="00461F2E" w:rsidP="00461F2E">
      <w:pPr>
        <w:keepNext/>
        <w:keepLines/>
        <w:jc w:val="right"/>
        <w:rPr>
          <w:b/>
          <w:bCs/>
          <w:color w:val="auto"/>
          <w:sz w:val="28"/>
          <w:szCs w:val="28"/>
        </w:rPr>
      </w:pPr>
      <w:r w:rsidRPr="009C5414">
        <w:rPr>
          <w:rFonts w:ascii="Times New Roman" w:hAnsi="Times New Roman" w:cs="Times New Roman"/>
          <w:b/>
          <w:color w:val="auto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43815" distL="63500" distR="838200" simplePos="0" relativeHeight="251661312" behindDoc="1" locked="0" layoutInCell="1" allowOverlap="1" wp14:anchorId="18F98A2A" wp14:editId="111099AA">
                <wp:simplePos x="0" y="0"/>
                <wp:positionH relativeFrom="margin">
                  <wp:posOffset>-317500</wp:posOffset>
                </wp:positionH>
                <wp:positionV relativeFrom="paragraph">
                  <wp:posOffset>10160</wp:posOffset>
                </wp:positionV>
                <wp:extent cx="2380615" cy="666115"/>
                <wp:effectExtent l="3810" t="4445" r="0" b="0"/>
                <wp:wrapSquare wrapText="righ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63DE2" w14:textId="77777777" w:rsidR="00461F2E" w:rsidRPr="00FD476B" w:rsidRDefault="00461F2E" w:rsidP="00461F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98A2A" id="Text Box 6" o:spid="_x0000_s1029" type="#_x0000_t202" style="position:absolute;left:0;text-align:left;margin-left:-25pt;margin-top:.8pt;width:187.45pt;height:52.45pt;z-index:-251655168;visibility:visible;mso-wrap-style:square;mso-width-percent:0;mso-height-percent:0;mso-wrap-distance-left:5pt;mso-wrap-distance-top:0;mso-wrap-distance-right:66pt;mso-wrap-distance-bottom: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" filled="f" stroked="f">
                <v:textbox inset="0,0,0,0">
                  <w:txbxContent>
                    <w:p w14:paraId="38363DE2" w14:textId="77777777" w:rsidR="00461F2E" w:rsidRPr="00FD476B" w:rsidRDefault="00461F2E" w:rsidP="00461F2E"/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06B89E27" w14:textId="77777777" w:rsidR="00461F2E" w:rsidRPr="009C5414" w:rsidRDefault="00461F2E" w:rsidP="00461F2E">
      <w:pPr>
        <w:pStyle w:val="30"/>
        <w:shd w:val="clear" w:color="auto" w:fill="auto"/>
        <w:jc w:val="right"/>
        <w:rPr>
          <w:b/>
          <w:color w:val="auto"/>
        </w:rPr>
      </w:pPr>
      <w:r w:rsidRPr="009C5414">
        <w:rPr>
          <w:color w:val="auto"/>
        </w:rPr>
        <w:t xml:space="preserve">Директор АНО ДПО </w:t>
      </w:r>
    </w:p>
    <w:p w14:paraId="7397EEB8" w14:textId="77777777" w:rsidR="00461F2E" w:rsidRPr="009C5414" w:rsidRDefault="00461F2E" w:rsidP="00461F2E">
      <w:pPr>
        <w:pStyle w:val="30"/>
        <w:shd w:val="clear" w:color="auto" w:fill="auto"/>
        <w:jc w:val="right"/>
        <w:rPr>
          <w:b/>
          <w:color w:val="auto"/>
        </w:rPr>
      </w:pPr>
      <w:r w:rsidRPr="009C5414">
        <w:rPr>
          <w:color w:val="auto"/>
        </w:rPr>
        <w:t>УЦ «Сократ» В.П. Королев</w:t>
      </w:r>
    </w:p>
    <w:p w14:paraId="26ADFDA9" w14:textId="77777777" w:rsidR="00461F2E" w:rsidRPr="00461F2E" w:rsidRDefault="00461F2E" w:rsidP="00461F2E">
      <w:pPr>
        <w:pStyle w:val="30"/>
        <w:shd w:val="clear" w:color="auto" w:fill="auto"/>
        <w:jc w:val="right"/>
        <w:rPr>
          <w:rStyle w:val="38ptExact"/>
          <w:b/>
          <w:color w:val="auto"/>
          <w:sz w:val="28"/>
          <w:szCs w:val="28"/>
        </w:rPr>
      </w:pPr>
      <w:r w:rsidRPr="00461F2E">
        <w:rPr>
          <w:rStyle w:val="38ptExact"/>
          <w:color w:val="auto"/>
          <w:sz w:val="28"/>
          <w:szCs w:val="28"/>
        </w:rPr>
        <w:t>от «</w:t>
      </w:r>
      <w:r w:rsidRPr="00461F2E">
        <w:rPr>
          <w:rStyle w:val="3Exact0"/>
          <w:color w:val="auto"/>
        </w:rPr>
        <w:t xml:space="preserve">15» </w:t>
      </w:r>
      <w:r w:rsidRPr="00461F2E">
        <w:rPr>
          <w:rStyle w:val="38ptExact"/>
          <w:color w:val="auto"/>
          <w:sz w:val="28"/>
          <w:szCs w:val="28"/>
        </w:rPr>
        <w:t xml:space="preserve"> ноября 2021</w:t>
      </w:r>
    </w:p>
    <w:p w14:paraId="395EE8EB" w14:textId="77777777" w:rsidR="00CB30CA" w:rsidRDefault="00CB30CA">
      <w:pPr>
        <w:spacing w:line="360" w:lineRule="exact"/>
      </w:pPr>
    </w:p>
    <w:p w14:paraId="091A4402" w14:textId="77777777" w:rsidR="00CB30CA" w:rsidRDefault="00CB30CA">
      <w:pPr>
        <w:spacing w:line="360" w:lineRule="exact"/>
      </w:pPr>
    </w:p>
    <w:p w14:paraId="4FAFC2E3" w14:textId="77777777" w:rsidR="00CB30CA" w:rsidRDefault="00CB30CA">
      <w:pPr>
        <w:spacing w:line="674" w:lineRule="exact"/>
      </w:pPr>
    </w:p>
    <w:p w14:paraId="24D46737" w14:textId="77777777" w:rsidR="00CB30CA" w:rsidRDefault="00CB30CA">
      <w:pPr>
        <w:rPr>
          <w:sz w:val="2"/>
          <w:szCs w:val="2"/>
        </w:rPr>
        <w:sectPr w:rsidR="00CB30CA">
          <w:type w:val="continuous"/>
          <w:pgSz w:w="11900" w:h="16840"/>
          <w:pgMar w:top="1176" w:right="847" w:bottom="2357" w:left="1991" w:header="0" w:footer="3" w:gutter="0"/>
          <w:cols w:space="720"/>
          <w:noEndnote/>
          <w:docGrid w:linePitch="360"/>
        </w:sectPr>
      </w:pPr>
    </w:p>
    <w:p w14:paraId="73EC3D79" w14:textId="77777777" w:rsidR="00CB30CA" w:rsidRDefault="00CB30CA">
      <w:pPr>
        <w:spacing w:line="240" w:lineRule="exact"/>
        <w:rPr>
          <w:sz w:val="19"/>
          <w:szCs w:val="19"/>
        </w:rPr>
      </w:pPr>
    </w:p>
    <w:p w14:paraId="48FF32CF" w14:textId="77777777" w:rsidR="00CB30CA" w:rsidRDefault="00CB30CA">
      <w:pPr>
        <w:spacing w:before="72" w:after="72" w:line="240" w:lineRule="exact"/>
        <w:rPr>
          <w:sz w:val="19"/>
          <w:szCs w:val="19"/>
        </w:rPr>
      </w:pPr>
    </w:p>
    <w:p w14:paraId="014CFFC0" w14:textId="77777777" w:rsidR="00CB30CA" w:rsidRDefault="00CB30CA">
      <w:pPr>
        <w:rPr>
          <w:sz w:val="2"/>
          <w:szCs w:val="2"/>
        </w:rPr>
        <w:sectPr w:rsidR="00CB30CA">
          <w:type w:val="continuous"/>
          <w:pgSz w:w="11900" w:h="16840"/>
          <w:pgMar w:top="4421" w:right="0" w:bottom="2371" w:left="0" w:header="0" w:footer="3" w:gutter="0"/>
          <w:cols w:space="720"/>
          <w:noEndnote/>
          <w:docGrid w:linePitch="360"/>
        </w:sectPr>
      </w:pPr>
    </w:p>
    <w:p w14:paraId="01FC2658" w14:textId="77777777" w:rsidR="00CB30CA" w:rsidRDefault="00635A80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ПОЛОЖЕНИЕ</w:t>
      </w:r>
    </w:p>
    <w:p w14:paraId="4157BD49" w14:textId="77777777" w:rsidR="00CB30CA" w:rsidRDefault="00635A80">
      <w:pPr>
        <w:pStyle w:val="50"/>
        <w:shd w:val="clear" w:color="auto" w:fill="auto"/>
      </w:pPr>
      <w:r>
        <w:rPr>
          <w:rStyle w:val="51"/>
          <w:b/>
          <w:bCs/>
        </w:rPr>
        <w:t>об организации образовательного процесса, правила внутреннего</w:t>
      </w:r>
    </w:p>
    <w:p w14:paraId="5E056B26" w14:textId="77777777" w:rsidR="00CB30CA" w:rsidRDefault="00635A80">
      <w:pPr>
        <w:pStyle w:val="50"/>
        <w:shd w:val="clear" w:color="auto" w:fill="auto"/>
        <w:ind w:right="20"/>
        <w:jc w:val="center"/>
      </w:pPr>
      <w:r>
        <w:rPr>
          <w:rStyle w:val="51"/>
          <w:b/>
          <w:bCs/>
        </w:rPr>
        <w:t>распорядка для слушателей</w:t>
      </w:r>
    </w:p>
    <w:p w14:paraId="10EC894B" w14:textId="612C1418" w:rsidR="00CB30CA" w:rsidRDefault="00635A80">
      <w:pPr>
        <w:pStyle w:val="30"/>
        <w:shd w:val="clear" w:color="auto" w:fill="auto"/>
        <w:spacing w:line="331" w:lineRule="exact"/>
        <w:ind w:right="20"/>
        <w:jc w:val="center"/>
      </w:pPr>
      <w:r>
        <w:rPr>
          <w:rStyle w:val="31"/>
        </w:rPr>
        <w:t xml:space="preserve">в Автономной </w:t>
      </w:r>
      <w:r>
        <w:rPr>
          <w:rStyle w:val="31"/>
        </w:rPr>
        <w:t>некоммерческой организации дополнительного</w:t>
      </w:r>
      <w:r>
        <w:rPr>
          <w:rStyle w:val="31"/>
        </w:rPr>
        <w:br/>
        <w:t>профессионального образования</w:t>
      </w:r>
      <w:r>
        <w:rPr>
          <w:rStyle w:val="31"/>
        </w:rPr>
        <w:br/>
      </w:r>
      <w:r>
        <w:rPr>
          <w:rStyle w:val="31"/>
        </w:rPr>
        <w:t>Учебный центр «</w:t>
      </w:r>
      <w:r w:rsidR="00461F2E">
        <w:rPr>
          <w:rStyle w:val="31"/>
        </w:rPr>
        <w:t>Сократ</w:t>
      </w:r>
      <w:r>
        <w:rPr>
          <w:rStyle w:val="31"/>
        </w:rPr>
        <w:t>»</w:t>
      </w:r>
    </w:p>
    <w:p w14:paraId="5D5BB8B8" w14:textId="4A5E35AE" w:rsidR="00CB30CA" w:rsidRDefault="00635A80" w:rsidP="004738AC">
      <w:pPr>
        <w:pStyle w:val="30"/>
        <w:shd w:val="clear" w:color="auto" w:fill="auto"/>
        <w:spacing w:after="100" w:line="331" w:lineRule="exact"/>
        <w:ind w:right="23"/>
        <w:jc w:val="center"/>
        <w:rPr>
          <w:rStyle w:val="31"/>
        </w:rPr>
      </w:pPr>
      <w:r>
        <w:rPr>
          <w:rStyle w:val="31"/>
        </w:rPr>
        <w:t xml:space="preserve">(далее </w:t>
      </w:r>
      <w:proofErr w:type="spellStart"/>
      <w:r>
        <w:rPr>
          <w:rStyle w:val="31"/>
        </w:rPr>
        <w:t>Орган</w:t>
      </w:r>
      <w:r>
        <w:rPr>
          <w:rStyle w:val="31"/>
        </w:rPr>
        <w:t>зация</w:t>
      </w:r>
      <w:proofErr w:type="spellEnd"/>
      <w:r>
        <w:rPr>
          <w:rStyle w:val="31"/>
        </w:rPr>
        <w:t>)</w:t>
      </w:r>
    </w:p>
    <w:p w14:paraId="1B3E365F" w14:textId="3CB88C0A" w:rsidR="004738AC" w:rsidRDefault="004738AC" w:rsidP="004738AC">
      <w:pPr>
        <w:pStyle w:val="30"/>
        <w:shd w:val="clear" w:color="auto" w:fill="auto"/>
        <w:spacing w:after="100" w:line="331" w:lineRule="exact"/>
        <w:ind w:right="23"/>
        <w:jc w:val="center"/>
        <w:rPr>
          <w:rStyle w:val="31"/>
        </w:rPr>
      </w:pPr>
    </w:p>
    <w:p w14:paraId="0EE137F3" w14:textId="712C105C" w:rsidR="004738AC" w:rsidRDefault="004738AC" w:rsidP="004738AC">
      <w:pPr>
        <w:pStyle w:val="30"/>
        <w:shd w:val="clear" w:color="auto" w:fill="auto"/>
        <w:spacing w:after="100" w:line="331" w:lineRule="exact"/>
        <w:ind w:right="23"/>
        <w:jc w:val="center"/>
        <w:rPr>
          <w:rStyle w:val="31"/>
        </w:rPr>
      </w:pPr>
    </w:p>
    <w:p w14:paraId="427C8445" w14:textId="3DEB25CE" w:rsidR="004738AC" w:rsidRDefault="004738AC" w:rsidP="004738AC">
      <w:pPr>
        <w:pStyle w:val="30"/>
        <w:shd w:val="clear" w:color="auto" w:fill="auto"/>
        <w:spacing w:after="100" w:line="331" w:lineRule="exact"/>
        <w:ind w:right="23"/>
        <w:jc w:val="center"/>
        <w:rPr>
          <w:rStyle w:val="31"/>
        </w:rPr>
      </w:pPr>
    </w:p>
    <w:p w14:paraId="01162868" w14:textId="4A18C5B8" w:rsidR="004738AC" w:rsidRDefault="004738AC" w:rsidP="004738AC">
      <w:pPr>
        <w:pStyle w:val="30"/>
        <w:shd w:val="clear" w:color="auto" w:fill="auto"/>
        <w:spacing w:after="100" w:line="331" w:lineRule="exact"/>
        <w:ind w:right="23"/>
        <w:jc w:val="center"/>
        <w:rPr>
          <w:rStyle w:val="31"/>
        </w:rPr>
      </w:pPr>
    </w:p>
    <w:p w14:paraId="3365F691" w14:textId="69B0EBFE" w:rsidR="004738AC" w:rsidRDefault="004738AC" w:rsidP="004738AC">
      <w:pPr>
        <w:pStyle w:val="30"/>
        <w:shd w:val="clear" w:color="auto" w:fill="auto"/>
        <w:spacing w:after="100" w:line="331" w:lineRule="exact"/>
        <w:ind w:right="23"/>
        <w:jc w:val="center"/>
        <w:rPr>
          <w:rStyle w:val="31"/>
        </w:rPr>
      </w:pPr>
    </w:p>
    <w:p w14:paraId="435A6EE0" w14:textId="7F5C6E06" w:rsidR="004738AC" w:rsidRDefault="004738AC" w:rsidP="004738AC">
      <w:pPr>
        <w:pStyle w:val="30"/>
        <w:shd w:val="clear" w:color="auto" w:fill="auto"/>
        <w:spacing w:after="100" w:line="331" w:lineRule="exact"/>
        <w:ind w:right="23"/>
        <w:jc w:val="center"/>
        <w:rPr>
          <w:rStyle w:val="31"/>
        </w:rPr>
      </w:pPr>
    </w:p>
    <w:p w14:paraId="17F5D68A" w14:textId="4D34376F" w:rsidR="004738AC" w:rsidRDefault="004738AC" w:rsidP="004738AC">
      <w:pPr>
        <w:pStyle w:val="30"/>
        <w:shd w:val="clear" w:color="auto" w:fill="auto"/>
        <w:spacing w:after="100" w:line="331" w:lineRule="exact"/>
        <w:ind w:right="23"/>
        <w:jc w:val="center"/>
        <w:rPr>
          <w:rStyle w:val="31"/>
        </w:rPr>
      </w:pPr>
    </w:p>
    <w:p w14:paraId="673F8C37" w14:textId="0BF31398" w:rsidR="004738AC" w:rsidRDefault="004738AC" w:rsidP="004738AC">
      <w:pPr>
        <w:pStyle w:val="30"/>
        <w:shd w:val="clear" w:color="auto" w:fill="auto"/>
        <w:spacing w:after="100" w:line="331" w:lineRule="exact"/>
        <w:ind w:right="23"/>
        <w:jc w:val="center"/>
        <w:rPr>
          <w:rStyle w:val="31"/>
        </w:rPr>
      </w:pPr>
    </w:p>
    <w:p w14:paraId="07435A21" w14:textId="3DE56866" w:rsidR="004738AC" w:rsidRDefault="004738AC" w:rsidP="004738AC">
      <w:pPr>
        <w:pStyle w:val="30"/>
        <w:shd w:val="clear" w:color="auto" w:fill="auto"/>
        <w:spacing w:after="100" w:line="331" w:lineRule="exact"/>
        <w:ind w:right="23"/>
        <w:jc w:val="center"/>
        <w:rPr>
          <w:rStyle w:val="31"/>
        </w:rPr>
      </w:pPr>
    </w:p>
    <w:p w14:paraId="24E2E4AD" w14:textId="2F6B8F99" w:rsidR="004738AC" w:rsidRDefault="004738AC" w:rsidP="004738AC">
      <w:pPr>
        <w:pStyle w:val="30"/>
        <w:shd w:val="clear" w:color="auto" w:fill="auto"/>
        <w:spacing w:after="100" w:line="331" w:lineRule="exact"/>
        <w:ind w:right="23"/>
        <w:jc w:val="center"/>
        <w:rPr>
          <w:rStyle w:val="31"/>
        </w:rPr>
      </w:pPr>
    </w:p>
    <w:p w14:paraId="4C70B6C0" w14:textId="1B1FB93F" w:rsidR="004738AC" w:rsidRDefault="004738AC" w:rsidP="0077583E">
      <w:pPr>
        <w:pStyle w:val="30"/>
        <w:shd w:val="clear" w:color="auto" w:fill="auto"/>
        <w:spacing w:line="331" w:lineRule="exact"/>
        <w:ind w:right="23"/>
        <w:jc w:val="center"/>
        <w:rPr>
          <w:rStyle w:val="31"/>
        </w:rPr>
      </w:pPr>
    </w:p>
    <w:p w14:paraId="2B126308" w14:textId="7B6DE5C5" w:rsidR="004738AC" w:rsidRDefault="004738AC" w:rsidP="004738AC">
      <w:pPr>
        <w:pStyle w:val="30"/>
        <w:shd w:val="clear" w:color="auto" w:fill="auto"/>
        <w:spacing w:after="100" w:line="331" w:lineRule="exact"/>
        <w:ind w:right="23"/>
        <w:jc w:val="center"/>
        <w:rPr>
          <w:rStyle w:val="31"/>
        </w:rPr>
      </w:pPr>
    </w:p>
    <w:p w14:paraId="4214BBCA" w14:textId="1F8CFB91" w:rsidR="004738AC" w:rsidRDefault="004738AC" w:rsidP="004738AC">
      <w:pPr>
        <w:pStyle w:val="30"/>
        <w:shd w:val="clear" w:color="auto" w:fill="auto"/>
        <w:spacing w:after="100" w:line="331" w:lineRule="exact"/>
        <w:ind w:right="23"/>
        <w:jc w:val="center"/>
        <w:rPr>
          <w:rStyle w:val="31"/>
        </w:rPr>
      </w:pPr>
    </w:p>
    <w:p w14:paraId="1575F4F8" w14:textId="694386D0" w:rsidR="004738AC" w:rsidRDefault="004738AC" w:rsidP="004738AC">
      <w:pPr>
        <w:pStyle w:val="30"/>
        <w:shd w:val="clear" w:color="auto" w:fill="auto"/>
        <w:spacing w:after="100" w:line="331" w:lineRule="exact"/>
        <w:ind w:right="23"/>
        <w:jc w:val="center"/>
        <w:rPr>
          <w:rStyle w:val="31"/>
        </w:rPr>
      </w:pPr>
    </w:p>
    <w:p w14:paraId="5E97C6A8" w14:textId="7FAD06D9" w:rsidR="004738AC" w:rsidRDefault="004738AC" w:rsidP="004738AC">
      <w:pPr>
        <w:pStyle w:val="30"/>
        <w:shd w:val="clear" w:color="auto" w:fill="auto"/>
        <w:spacing w:after="100" w:line="331" w:lineRule="exact"/>
        <w:ind w:right="23"/>
        <w:jc w:val="center"/>
        <w:rPr>
          <w:rStyle w:val="31"/>
        </w:rPr>
      </w:pPr>
    </w:p>
    <w:p w14:paraId="22CA46B5" w14:textId="6BF71B63" w:rsidR="00CB30CA" w:rsidRDefault="004738AC">
      <w:pPr>
        <w:pStyle w:val="30"/>
        <w:shd w:val="clear" w:color="auto" w:fill="auto"/>
        <w:ind w:right="20"/>
        <w:jc w:val="center"/>
        <w:sectPr w:rsidR="00CB30CA">
          <w:type w:val="continuous"/>
          <w:pgSz w:w="11900" w:h="16840"/>
          <w:pgMar w:top="4421" w:right="1582" w:bottom="2371" w:left="1991" w:header="0" w:footer="3" w:gutter="0"/>
          <w:cols w:space="720"/>
          <w:noEndnote/>
          <w:docGrid w:linePitch="360"/>
        </w:sectPr>
      </w:pPr>
      <w:r>
        <w:rPr>
          <w:rStyle w:val="31"/>
        </w:rPr>
        <w:t>МЕЖДУРЕЧЕНСК</w:t>
      </w:r>
      <w:r w:rsidR="00635A80">
        <w:rPr>
          <w:rStyle w:val="31"/>
        </w:rPr>
        <w:t xml:space="preserve"> 202</w:t>
      </w:r>
      <w:r>
        <w:rPr>
          <w:rStyle w:val="31"/>
        </w:rPr>
        <w:t>1</w:t>
      </w:r>
      <w:r w:rsidR="00635A80">
        <w:rPr>
          <w:rStyle w:val="31"/>
        </w:rPr>
        <w:t xml:space="preserve"> г.</w:t>
      </w:r>
    </w:p>
    <w:p w14:paraId="45075BC1" w14:textId="77777777" w:rsidR="00CB30CA" w:rsidRDefault="00635A80">
      <w:pPr>
        <w:pStyle w:val="20"/>
        <w:shd w:val="clear" w:color="auto" w:fill="auto"/>
      </w:pPr>
      <w:r>
        <w:lastRenderedPageBreak/>
        <w:t>Содержание</w:t>
      </w:r>
    </w:p>
    <w:p w14:paraId="4657D853" w14:textId="77777777" w:rsidR="00CB30CA" w:rsidRDefault="00635A80">
      <w:pPr>
        <w:pStyle w:val="a5"/>
        <w:numPr>
          <w:ilvl w:val="0"/>
          <w:numId w:val="1"/>
        </w:numPr>
        <w:shd w:val="clear" w:color="auto" w:fill="auto"/>
        <w:tabs>
          <w:tab w:val="left" w:pos="414"/>
          <w:tab w:val="right" w:leader="dot" w:pos="7102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Общие положения</w:t>
      </w:r>
      <w:r>
        <w:tab/>
        <w:t>3</w:t>
      </w:r>
    </w:p>
    <w:p w14:paraId="3312C07E" w14:textId="77777777" w:rsidR="00CB30CA" w:rsidRDefault="00635A80">
      <w:pPr>
        <w:pStyle w:val="a5"/>
        <w:numPr>
          <w:ilvl w:val="0"/>
          <w:numId w:val="1"/>
        </w:numPr>
        <w:shd w:val="clear" w:color="auto" w:fill="auto"/>
        <w:tabs>
          <w:tab w:val="left" w:pos="414"/>
          <w:tab w:val="right" w:leader="dot" w:pos="7102"/>
        </w:tabs>
      </w:pPr>
      <w:r>
        <w:t>Цели, задачи и функции</w:t>
      </w:r>
      <w:r>
        <w:tab/>
        <w:t>3</w:t>
      </w:r>
    </w:p>
    <w:p w14:paraId="716F8187" w14:textId="77777777" w:rsidR="00CB30CA" w:rsidRDefault="00635A80">
      <w:pPr>
        <w:pStyle w:val="a5"/>
        <w:numPr>
          <w:ilvl w:val="0"/>
          <w:numId w:val="1"/>
        </w:numPr>
        <w:shd w:val="clear" w:color="auto" w:fill="auto"/>
        <w:tabs>
          <w:tab w:val="left" w:pos="414"/>
          <w:tab w:val="right" w:leader="dot" w:pos="7102"/>
        </w:tabs>
      </w:pPr>
      <w:r>
        <w:t>Организация</w:t>
      </w:r>
      <w:r>
        <w:t xml:space="preserve"> работы</w:t>
      </w:r>
      <w:r>
        <w:tab/>
        <w:t>4</w:t>
      </w:r>
    </w:p>
    <w:p w14:paraId="5DC91D7D" w14:textId="77777777" w:rsidR="00CB30CA" w:rsidRDefault="00635A80">
      <w:pPr>
        <w:pStyle w:val="a5"/>
        <w:numPr>
          <w:ilvl w:val="0"/>
          <w:numId w:val="1"/>
        </w:numPr>
        <w:shd w:val="clear" w:color="auto" w:fill="auto"/>
        <w:tabs>
          <w:tab w:val="left" w:pos="414"/>
          <w:tab w:val="right" w:leader="dot" w:pos="7102"/>
        </w:tabs>
      </w:pPr>
      <w:r>
        <w:t>Правила внутреннего распорядка для слушателей</w:t>
      </w:r>
      <w:r>
        <w:tab/>
        <w:t>5</w:t>
      </w:r>
    </w:p>
    <w:p w14:paraId="077D3196" w14:textId="77777777" w:rsidR="00CB30CA" w:rsidRDefault="00635A80">
      <w:pPr>
        <w:pStyle w:val="a5"/>
        <w:numPr>
          <w:ilvl w:val="0"/>
          <w:numId w:val="1"/>
        </w:numPr>
        <w:shd w:val="clear" w:color="auto" w:fill="auto"/>
        <w:tabs>
          <w:tab w:val="left" w:pos="414"/>
          <w:tab w:val="right" w:leader="dot" w:pos="7102"/>
        </w:tabs>
      </w:pPr>
      <w:r>
        <w:t>Положение об итоговой аттестации слушателей</w:t>
      </w:r>
      <w:r>
        <w:tab/>
        <w:t>7</w:t>
      </w:r>
    </w:p>
    <w:p w14:paraId="68E3ED8E" w14:textId="77777777" w:rsidR="00CB30CA" w:rsidRDefault="00635A80">
      <w:pPr>
        <w:pStyle w:val="a5"/>
        <w:numPr>
          <w:ilvl w:val="0"/>
          <w:numId w:val="1"/>
        </w:numPr>
        <w:shd w:val="clear" w:color="auto" w:fill="auto"/>
        <w:tabs>
          <w:tab w:val="left" w:pos="414"/>
          <w:tab w:val="right" w:leader="dot" w:pos="7102"/>
        </w:tabs>
        <w:spacing w:after="838"/>
      </w:pPr>
      <w:r>
        <w:t>Оценка качества образования</w:t>
      </w:r>
      <w:r>
        <w:tab/>
        <w:t>8</w:t>
      </w:r>
      <w:r>
        <w:fldChar w:fldCharType="end"/>
      </w:r>
    </w:p>
    <w:p w14:paraId="0B1D44EB" w14:textId="77777777" w:rsidR="00CB30CA" w:rsidRDefault="00635A80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line="322" w:lineRule="exact"/>
      </w:pPr>
      <w:r>
        <w:t>Общие положения</w:t>
      </w:r>
    </w:p>
    <w:p w14:paraId="7CE9A729" w14:textId="77777777" w:rsidR="00CB30CA" w:rsidRDefault="00635A80">
      <w:pPr>
        <w:pStyle w:val="20"/>
        <w:shd w:val="clear" w:color="auto" w:fill="auto"/>
        <w:spacing w:line="322" w:lineRule="exact"/>
        <w:ind w:firstLine="1020"/>
      </w:pPr>
      <w:r>
        <w:t xml:space="preserve">В соответствии с Федеральным законом об образовании в Российской Федерации от 29 декабря 2012 года № 273-ФЗ «Об образовании в Российской Федерации», </w:t>
      </w:r>
      <w:r>
        <w:rPr>
          <w:rStyle w:val="21"/>
        </w:rPr>
        <w:t>приказом Министерства образования и науки Российской Федерации от 1 июля 2013 года № 499 «Об утверждении по</w:t>
      </w:r>
      <w:r>
        <w:rPr>
          <w:rStyle w:val="21"/>
        </w:rPr>
        <w:t xml:space="preserve">рядка организации и осуществления образовательной деятельности но дополнительным профессиональным программам», </w:t>
      </w:r>
      <w:r>
        <w:t>Постановлением Правительства РФ от 15 августа 2013г. № 706 «Об утверждении правил оказания платных услуг» настоящее Положение регламентирует орга</w:t>
      </w:r>
      <w:r>
        <w:t>низацию учебного процесса в АНО ДПО «УЦ «Академия Безопасности» (далее Организация).</w:t>
      </w:r>
    </w:p>
    <w:p w14:paraId="2ABECE26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78"/>
        </w:tabs>
        <w:spacing w:line="322" w:lineRule="exact"/>
      </w:pPr>
      <w:r>
        <w:t>Для обучения по образовательным программам дополнительного профессионального образования, по договорам об обучении с юридическими и (или) физическими лицами (далее - догов</w:t>
      </w:r>
      <w:r>
        <w:t xml:space="preserve">ор об обучении). Форма типового договора приведена в </w:t>
      </w:r>
      <w:r>
        <w:rPr>
          <w:rStyle w:val="21"/>
        </w:rPr>
        <w:t xml:space="preserve">Приложении 1. </w:t>
      </w:r>
      <w:r>
        <w:t xml:space="preserve">По согласованию с Заказчиком форма договора может быть изменена, дополнена, </w:t>
      </w:r>
      <w:proofErr w:type="spellStart"/>
      <w:r>
        <w:t>нс</w:t>
      </w:r>
      <w:proofErr w:type="spellEnd"/>
      <w:r>
        <w:t xml:space="preserve"> существенно сокращена без потери основных пунктов и требований.</w:t>
      </w:r>
    </w:p>
    <w:p w14:paraId="74F76430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78"/>
        </w:tabs>
        <w:spacing w:line="322" w:lineRule="exact"/>
      </w:pPr>
      <w:r>
        <w:t>Учреждение самостоятельно разрабатывает и утве</w:t>
      </w:r>
      <w:r>
        <w:t>рждает положение об организации учебного процесса в части, не противоречащей законодательству Российской Федерации.</w:t>
      </w:r>
    </w:p>
    <w:p w14:paraId="51CB8437" w14:textId="77777777" w:rsidR="00CB30CA" w:rsidRDefault="00635A80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line="322" w:lineRule="exact"/>
      </w:pPr>
      <w:r>
        <w:t>Цели, задачи и функции</w:t>
      </w:r>
    </w:p>
    <w:p w14:paraId="079C18B6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78"/>
        </w:tabs>
        <w:spacing w:line="322" w:lineRule="exact"/>
      </w:pPr>
      <w:r>
        <w:t>Основной целью создания учебного центра является реализация программ дополнительного образования в целях повышения пр</w:t>
      </w:r>
      <w:r>
        <w:t>офессиональных знаний специалистов, совершенствования деловых качеств, подготовки к выполнению новых трудовых функций.</w:t>
      </w:r>
    </w:p>
    <w:p w14:paraId="0A6CB2B8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78"/>
        </w:tabs>
        <w:spacing w:line="322" w:lineRule="exact"/>
      </w:pPr>
      <w:r>
        <w:t>Структура дополнительной профессиональной программы включает цель, планируемые результаты обучения, учебный план, календарный учебный гра</w:t>
      </w:r>
      <w:r>
        <w:t>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трудоемкость.</w:t>
      </w:r>
      <w:r>
        <w:t xml:space="preserve"> последовательность и распределение учебных предметов, курсов, дисциплин (модулей), иных видов учебной деятельности слушателей и формы аттестации.</w:t>
      </w:r>
    </w:p>
    <w:p w14:paraId="071103F4" w14:textId="77777777" w:rsidR="00CB30CA" w:rsidRDefault="00635A80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line="322" w:lineRule="exact"/>
      </w:pPr>
      <w:r>
        <w:t xml:space="preserve">В рамках этой цели перед учебным центром поставлены следующие задачи: -организация образовательного процесса </w:t>
      </w:r>
      <w:r>
        <w:t>в соответствии с Законом об образовании;</w:t>
      </w:r>
    </w:p>
    <w:p w14:paraId="32D16994" w14:textId="77777777" w:rsidR="00CB30CA" w:rsidRDefault="00635A80">
      <w:pPr>
        <w:pStyle w:val="20"/>
        <w:shd w:val="clear" w:color="auto" w:fill="auto"/>
        <w:tabs>
          <w:tab w:val="left" w:pos="1949"/>
        </w:tabs>
        <w:spacing w:line="322" w:lineRule="exact"/>
      </w:pPr>
      <w:r>
        <w:t>-обеспечение</w:t>
      </w:r>
      <w:r>
        <w:tab/>
        <w:t>высокого уровня качества обучения по программам</w:t>
      </w:r>
    </w:p>
    <w:p w14:paraId="26CC269D" w14:textId="77777777" w:rsidR="00CB30CA" w:rsidRDefault="00635A80">
      <w:pPr>
        <w:pStyle w:val="20"/>
        <w:shd w:val="clear" w:color="auto" w:fill="auto"/>
        <w:spacing w:line="322" w:lineRule="exact"/>
      </w:pPr>
      <w:r>
        <w:lastRenderedPageBreak/>
        <w:t>дополнительного образования;</w:t>
      </w:r>
    </w:p>
    <w:p w14:paraId="00F21255" w14:textId="77777777" w:rsidR="00CB30CA" w:rsidRDefault="00635A80">
      <w:pPr>
        <w:pStyle w:val="20"/>
        <w:shd w:val="clear" w:color="auto" w:fill="auto"/>
        <w:spacing w:line="322" w:lineRule="exact"/>
      </w:pPr>
      <w:r>
        <w:t xml:space="preserve">-удовлетворение потребностей специалистов в получении знаний о новейших достижениях в сфере информационных </w:t>
      </w:r>
      <w:r>
        <w:t>технологий.</w:t>
      </w:r>
    </w:p>
    <w:p w14:paraId="61B5EA51" w14:textId="77777777" w:rsidR="00CB30CA" w:rsidRDefault="00635A80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line="322" w:lineRule="exact"/>
      </w:pPr>
      <w:r>
        <w:t xml:space="preserve">При реализации дополнительных профессиональных программ организацией, может применяться форма организации образовательной деятельности, основанная па модульном принципе представления содержания образовательной программы и построения </w:t>
      </w:r>
      <w:r>
        <w:t>учебных планов, использовании различных образовательных технологий.</w:t>
      </w:r>
    </w:p>
    <w:p w14:paraId="1AEB2269" w14:textId="77777777" w:rsidR="00CB30CA" w:rsidRDefault="00635A80">
      <w:pPr>
        <w:pStyle w:val="20"/>
        <w:numPr>
          <w:ilvl w:val="0"/>
          <w:numId w:val="2"/>
        </w:numPr>
        <w:shd w:val="clear" w:color="auto" w:fill="auto"/>
        <w:tabs>
          <w:tab w:val="left" w:pos="413"/>
        </w:tabs>
        <w:spacing w:line="322" w:lineRule="exact"/>
      </w:pPr>
      <w:r>
        <w:t>Организация работы</w:t>
      </w:r>
    </w:p>
    <w:p w14:paraId="4993D42F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18"/>
        </w:tabs>
        <w:spacing w:line="322" w:lineRule="exact"/>
      </w:pPr>
      <w:r>
        <w:t>Реализации программ дополнительного образования проводится по адресам указанных в лицензии на правоведения образовательной деятельности.</w:t>
      </w:r>
    </w:p>
    <w:p w14:paraId="473FF833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1030"/>
        </w:tabs>
        <w:spacing w:line="322" w:lineRule="exact"/>
      </w:pPr>
      <w:r>
        <w:t>Обучение специалистов организаци</w:t>
      </w:r>
      <w:r>
        <w:t>й проводится по программам, утверждённым директором Учебного центра в установленном порядке.</w:t>
      </w:r>
    </w:p>
    <w:p w14:paraId="7C21904B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18"/>
        </w:tabs>
        <w:spacing w:line="322" w:lineRule="exact"/>
      </w:pPr>
      <w:r>
        <w:t>Основные характеристики организации образовательного процесса: -к освоению дополнительных профессиональных программ допускаются: лица, имеющие среднее профессионал</w:t>
      </w:r>
      <w:r>
        <w:t>ьное и (или) высшее образование; лица, получающие высшее образование;</w:t>
      </w:r>
    </w:p>
    <w:p w14:paraId="2EA9904C" w14:textId="77777777" w:rsidR="00CB30CA" w:rsidRDefault="00635A80">
      <w:pPr>
        <w:pStyle w:val="20"/>
        <w:shd w:val="clear" w:color="auto" w:fill="auto"/>
        <w:spacing w:line="322" w:lineRule="exact"/>
      </w:pPr>
      <w:r>
        <w:t>-обучение в учебном центре ведется на русском языке;</w:t>
      </w:r>
    </w:p>
    <w:p w14:paraId="3A11819C" w14:textId="77777777" w:rsidR="00CB30CA" w:rsidRDefault="00635A80">
      <w:pPr>
        <w:pStyle w:val="20"/>
        <w:shd w:val="clear" w:color="auto" w:fill="auto"/>
        <w:spacing w:line="322" w:lineRule="exact"/>
      </w:pPr>
      <w:r>
        <w:t>-слушателями в учебном центре являются лица, принятые па основании договоров об образовании, заключаемого со слушателем и (или) физич</w:t>
      </w:r>
      <w:r>
        <w:t>еским или юридическим лицом, обязующимся оплатить обучение лица (лиц), зачисляемого на обучение;</w:t>
      </w:r>
    </w:p>
    <w:p w14:paraId="4CA61AE2" w14:textId="77777777" w:rsidR="00CB30CA" w:rsidRDefault="00635A80">
      <w:pPr>
        <w:pStyle w:val="20"/>
        <w:shd w:val="clear" w:color="auto" w:fill="auto"/>
        <w:spacing w:line="322" w:lineRule="exact"/>
      </w:pPr>
      <w:r>
        <w:t>-образовательный процесс в учебном центре может осуществляться в течение всего календарного года;</w:t>
      </w:r>
    </w:p>
    <w:p w14:paraId="1B622872" w14:textId="77777777" w:rsidR="00CB30CA" w:rsidRDefault="00635A80">
      <w:pPr>
        <w:pStyle w:val="20"/>
        <w:shd w:val="clear" w:color="auto" w:fill="auto"/>
        <w:spacing w:line="322" w:lineRule="exact"/>
      </w:pPr>
      <w:r>
        <w:t>-продолжительность обучения регламентируется учебной программ</w:t>
      </w:r>
      <w:r>
        <w:t>ой согласно нормативным срокам освоения:</w:t>
      </w:r>
    </w:p>
    <w:p w14:paraId="1FB656D0" w14:textId="77777777" w:rsidR="00CB30CA" w:rsidRDefault="00635A80">
      <w:pPr>
        <w:pStyle w:val="20"/>
        <w:shd w:val="clear" w:color="auto" w:fill="auto"/>
        <w:spacing w:line="322" w:lineRule="exact"/>
      </w:pPr>
      <w:r>
        <w:t>-формы обучения и сроки освоения дополнительной профессиональной программы определяются образовательной программой и (или) договором об образовании. Срок освоения дополнительной профессиональной программы должен обе</w:t>
      </w:r>
      <w:r>
        <w:t>спечивать возможность достижения планируемых результатов и получение новой компетенции (квалификации), заявленных в прО1рамме. При этом минимально допустимый срок освоения программ повышения квалификации не может быть менее 16 часов,</w:t>
      </w:r>
    </w:p>
    <w:p w14:paraId="312D2249" w14:textId="77777777" w:rsidR="00CB30CA" w:rsidRDefault="00635A80">
      <w:pPr>
        <w:pStyle w:val="20"/>
        <w:shd w:val="clear" w:color="auto" w:fill="auto"/>
        <w:spacing w:line="322" w:lineRule="exact"/>
        <w:jc w:val="left"/>
      </w:pPr>
      <w:r>
        <w:t>-обучение ведется в фо</w:t>
      </w:r>
      <w:r>
        <w:t>рме открытого обучения, в очно-заочной форме обучения. -по окончании обучения проводится итоговая проверка знаний. При положительном результате проверки знаний учебный центр выдаёт слушателю «Свидетельство о повышении квалификации» установленного в Организ</w:t>
      </w:r>
      <w:r>
        <w:t>ации образца;</w:t>
      </w:r>
    </w:p>
    <w:p w14:paraId="2B891141" w14:textId="77777777" w:rsidR="00CB30CA" w:rsidRDefault="00635A80">
      <w:pPr>
        <w:pStyle w:val="20"/>
        <w:shd w:val="clear" w:color="auto" w:fill="auto"/>
        <w:spacing w:line="322" w:lineRule="exact"/>
      </w:pPr>
      <w:r>
        <w:t>-основанием для отчисления слушателя является невыполнение с его стороны условий договора;</w:t>
      </w:r>
    </w:p>
    <w:p w14:paraId="4467B012" w14:textId="77777777" w:rsidR="00CB30CA" w:rsidRDefault="00635A80">
      <w:pPr>
        <w:pStyle w:val="20"/>
        <w:shd w:val="clear" w:color="auto" w:fill="auto"/>
        <w:spacing w:line="322" w:lineRule="exact"/>
      </w:pPr>
      <w:r>
        <w:t>-в соответствии с полученной лицензией учебный центр оказывает платные услуги. Порядок оплаты за обучение определяется в договоре между Организацией» и</w:t>
      </w:r>
      <w:r>
        <w:t xml:space="preserve"> направляющей организацией либо самим слушателем;</w:t>
      </w:r>
    </w:p>
    <w:p w14:paraId="58DA8AFD" w14:textId="77777777" w:rsidR="00CB30CA" w:rsidRDefault="00635A80">
      <w:pPr>
        <w:pStyle w:val="20"/>
        <w:shd w:val="clear" w:color="auto" w:fill="auto"/>
        <w:spacing w:line="336" w:lineRule="exact"/>
      </w:pPr>
      <w:r>
        <w:t>-учебный процесс осуществляется штатными преподавателями, преподавателями, приглашаемыми на условиях штатного совместительства или почасовой оплаты и преподавателями по договору подряда.</w:t>
      </w:r>
    </w:p>
    <w:p w14:paraId="5312EDB1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967"/>
        </w:tabs>
        <w:spacing w:line="336" w:lineRule="exact"/>
      </w:pPr>
      <w:r>
        <w:t xml:space="preserve">В учебном </w:t>
      </w:r>
      <w:r>
        <w:t xml:space="preserve">центре ведётся и хранится следующая отчётная и </w:t>
      </w:r>
      <w:r>
        <w:lastRenderedPageBreak/>
        <w:t>распорядительная документация:</w:t>
      </w:r>
    </w:p>
    <w:p w14:paraId="18357AB7" w14:textId="77777777" w:rsidR="00CB30CA" w:rsidRDefault="00635A80">
      <w:pPr>
        <w:pStyle w:val="20"/>
        <w:shd w:val="clear" w:color="auto" w:fill="auto"/>
        <w:spacing w:line="336" w:lineRule="exact"/>
      </w:pPr>
      <w:r>
        <w:t>-приказы о зачислении на обучение в учебном центре;</w:t>
      </w:r>
    </w:p>
    <w:p w14:paraId="56B18908" w14:textId="77777777" w:rsidR="00CB30CA" w:rsidRDefault="00635A80">
      <w:pPr>
        <w:pStyle w:val="20"/>
        <w:shd w:val="clear" w:color="auto" w:fill="auto"/>
        <w:spacing w:line="336" w:lineRule="exact"/>
        <w:jc w:val="left"/>
      </w:pPr>
      <w:r>
        <w:t>-вводный инструктаж по пожарной безопасности, подписанный слушателями курса;</w:t>
      </w:r>
    </w:p>
    <w:p w14:paraId="73E2EDD7" w14:textId="77777777" w:rsidR="00CB30CA" w:rsidRDefault="00635A80">
      <w:pPr>
        <w:pStyle w:val="20"/>
        <w:shd w:val="clear" w:color="auto" w:fill="auto"/>
        <w:spacing w:line="336" w:lineRule="exact"/>
      </w:pPr>
      <w:r>
        <w:t>-табель посещаемости занятий;</w:t>
      </w:r>
    </w:p>
    <w:p w14:paraId="63CB4D8F" w14:textId="77777777" w:rsidR="00CB30CA" w:rsidRDefault="00635A80">
      <w:pPr>
        <w:pStyle w:val="20"/>
        <w:shd w:val="clear" w:color="auto" w:fill="auto"/>
        <w:spacing w:line="336" w:lineRule="exact"/>
        <w:jc w:val="left"/>
      </w:pPr>
      <w:r>
        <w:t xml:space="preserve">-приказы о выпуске </w:t>
      </w:r>
      <w:r>
        <w:t>и выдаче удостоверений на обучение в учебном центре; -ведомости выдачи удостоверений о прохождении обучения;</w:t>
      </w:r>
    </w:p>
    <w:p w14:paraId="096B5BEA" w14:textId="77777777" w:rsidR="00CB30CA" w:rsidRDefault="00635A80">
      <w:pPr>
        <w:pStyle w:val="20"/>
        <w:shd w:val="clear" w:color="auto" w:fill="auto"/>
        <w:spacing w:line="336" w:lineRule="exact"/>
      </w:pPr>
      <w:r>
        <w:t>-распоряжения и приказы директора Организации.</w:t>
      </w:r>
    </w:p>
    <w:p w14:paraId="76B1E83C" w14:textId="77777777" w:rsidR="00CB30CA" w:rsidRDefault="00635A80">
      <w:pPr>
        <w:pStyle w:val="20"/>
        <w:numPr>
          <w:ilvl w:val="0"/>
          <w:numId w:val="2"/>
        </w:numPr>
        <w:shd w:val="clear" w:color="auto" w:fill="auto"/>
        <w:tabs>
          <w:tab w:val="left" w:pos="432"/>
        </w:tabs>
        <w:spacing w:line="336" w:lineRule="exact"/>
      </w:pPr>
      <w:r>
        <w:t>Правила внутреннего распорядка для слушателей</w:t>
      </w:r>
    </w:p>
    <w:p w14:paraId="222749E6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967"/>
        </w:tabs>
        <w:spacing w:line="336" w:lineRule="exact"/>
        <w:jc w:val="left"/>
      </w:pPr>
      <w:r>
        <w:t>В учебном центре образовательная деятельность слушател</w:t>
      </w:r>
      <w:r>
        <w:t>ей предусматривает такие виды учебных занятий и учебных работ, как:</w:t>
      </w:r>
    </w:p>
    <w:p w14:paraId="584AB905" w14:textId="77777777" w:rsidR="00CB30CA" w:rsidRDefault="00635A80">
      <w:pPr>
        <w:pStyle w:val="20"/>
        <w:shd w:val="clear" w:color="auto" w:fill="auto"/>
        <w:spacing w:line="336" w:lineRule="exact"/>
      </w:pPr>
      <w:r>
        <w:t>-лекции:</w:t>
      </w:r>
    </w:p>
    <w:p w14:paraId="45A8E50F" w14:textId="77777777" w:rsidR="00CB30CA" w:rsidRDefault="00635A80">
      <w:pPr>
        <w:pStyle w:val="20"/>
        <w:shd w:val="clear" w:color="auto" w:fill="auto"/>
        <w:spacing w:line="336" w:lineRule="exact"/>
      </w:pPr>
      <w:r>
        <w:t>-практические и семинарские занятия;</w:t>
      </w:r>
    </w:p>
    <w:p w14:paraId="7B684E08" w14:textId="77777777" w:rsidR="00CB30CA" w:rsidRDefault="00635A80">
      <w:pPr>
        <w:pStyle w:val="20"/>
        <w:shd w:val="clear" w:color="auto" w:fill="auto"/>
        <w:spacing w:line="336" w:lineRule="exact"/>
      </w:pPr>
      <w:r>
        <w:t>-лабораторные работы;</w:t>
      </w:r>
    </w:p>
    <w:p w14:paraId="6B868416" w14:textId="77777777" w:rsidR="00CB30CA" w:rsidRDefault="00635A80">
      <w:pPr>
        <w:pStyle w:val="20"/>
        <w:shd w:val="clear" w:color="auto" w:fill="auto"/>
        <w:spacing w:line="331" w:lineRule="exact"/>
      </w:pPr>
      <w:r>
        <w:t>-круглые столы;</w:t>
      </w:r>
    </w:p>
    <w:p w14:paraId="22863183" w14:textId="77777777" w:rsidR="00CB30CA" w:rsidRDefault="00635A80">
      <w:pPr>
        <w:pStyle w:val="20"/>
        <w:shd w:val="clear" w:color="auto" w:fill="auto"/>
        <w:spacing w:line="331" w:lineRule="exact"/>
      </w:pPr>
      <w:r>
        <w:t>-мастер-классы;</w:t>
      </w:r>
    </w:p>
    <w:p w14:paraId="11262943" w14:textId="77777777" w:rsidR="00CB30CA" w:rsidRDefault="00635A80">
      <w:pPr>
        <w:pStyle w:val="20"/>
        <w:shd w:val="clear" w:color="auto" w:fill="auto"/>
        <w:spacing w:line="331" w:lineRule="exact"/>
      </w:pPr>
      <w:r>
        <w:t>-тренинги;</w:t>
      </w:r>
    </w:p>
    <w:p w14:paraId="0009AB70" w14:textId="77777777" w:rsidR="00CB30CA" w:rsidRDefault="00635A80">
      <w:pPr>
        <w:pStyle w:val="20"/>
        <w:shd w:val="clear" w:color="auto" w:fill="auto"/>
        <w:spacing w:line="331" w:lineRule="exact"/>
      </w:pPr>
      <w:r>
        <w:t>-семинары по обмену опытом;</w:t>
      </w:r>
    </w:p>
    <w:p w14:paraId="0E028EBB" w14:textId="77777777" w:rsidR="00CB30CA" w:rsidRDefault="00635A80">
      <w:pPr>
        <w:pStyle w:val="20"/>
        <w:shd w:val="clear" w:color="auto" w:fill="auto"/>
        <w:spacing w:line="331" w:lineRule="exact"/>
      </w:pPr>
      <w:r>
        <w:t>-выездные занятия;</w:t>
      </w:r>
    </w:p>
    <w:p w14:paraId="132A4167" w14:textId="77777777" w:rsidR="00CB30CA" w:rsidRDefault="00635A80">
      <w:pPr>
        <w:pStyle w:val="20"/>
        <w:shd w:val="clear" w:color="auto" w:fill="auto"/>
        <w:spacing w:line="331" w:lineRule="exact"/>
      </w:pPr>
      <w:r>
        <w:t>-консультация;</w:t>
      </w:r>
    </w:p>
    <w:p w14:paraId="571BC6A8" w14:textId="77777777" w:rsidR="00CB30CA" w:rsidRDefault="00635A80">
      <w:pPr>
        <w:pStyle w:val="20"/>
        <w:shd w:val="clear" w:color="auto" w:fill="auto"/>
        <w:spacing w:line="331" w:lineRule="exact"/>
      </w:pPr>
      <w:r>
        <w:t>-самостоятельные работы;</w:t>
      </w:r>
    </w:p>
    <w:p w14:paraId="5FA0F231" w14:textId="77777777" w:rsidR="00CB30CA" w:rsidRDefault="00635A80">
      <w:pPr>
        <w:pStyle w:val="20"/>
        <w:shd w:val="clear" w:color="auto" w:fill="auto"/>
        <w:spacing w:line="331" w:lineRule="exact"/>
        <w:jc w:val="left"/>
      </w:pPr>
      <w:r>
        <w:t>-могут проводиться другие виды учебных занятий, определенные с учебным планом.</w:t>
      </w:r>
    </w:p>
    <w:p w14:paraId="3C781D4A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27"/>
        </w:tabs>
        <w:spacing w:line="331" w:lineRule="exact"/>
        <w:jc w:val="left"/>
      </w:pPr>
      <w:r>
        <w:t>Для всех видов аудиторных занятий академический час устанавливается продолжительностью 45 минут.</w:t>
      </w:r>
    </w:p>
    <w:p w14:paraId="67087167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27"/>
        </w:tabs>
        <w:spacing w:line="331" w:lineRule="exact"/>
        <w:jc w:val="left"/>
      </w:pPr>
      <w:r>
        <w:t>Перемены на отдых слушателей устанавливаются продолжите</w:t>
      </w:r>
      <w:r>
        <w:t>льностью не менее 5 минут.</w:t>
      </w:r>
    </w:p>
    <w:p w14:paraId="49F36E3C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967"/>
        </w:tabs>
        <w:spacing w:line="331" w:lineRule="exact"/>
      </w:pPr>
      <w:r>
        <w:t>В течение учебного дня предусматривается обеденный перерыв продолжительностью 60 минут (в период 13 часов 00 минут до 15 часов 00 минут).</w:t>
      </w:r>
    </w:p>
    <w:p w14:paraId="1AD8CA44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967"/>
        </w:tabs>
        <w:spacing w:line="331" w:lineRule="exact"/>
      </w:pPr>
      <w:r>
        <w:t>Учебный день при обучении слушателей с отрывом от работы устанавливается в пределах рабочег</w:t>
      </w:r>
      <w:r>
        <w:t>о дня (с 10 часов 00 минут до 17 часов 30 минут), без отрыва от работы обучение должно производиться 8-12 часов в неделю, т.е. по 32-48 часов в месяц, с частичным отрывом - в зависимости от условий, но во всех случаях в соответствии с действующим законодат</w:t>
      </w:r>
      <w:r>
        <w:t>ельством о труде для рабочих соответствующих возрастов, профессий и производств.</w:t>
      </w:r>
    </w:p>
    <w:p w14:paraId="09D45DB6" w14:textId="77777777" w:rsidR="00CB30CA" w:rsidRDefault="00635A80">
      <w:pPr>
        <w:pStyle w:val="20"/>
        <w:shd w:val="clear" w:color="auto" w:fill="auto"/>
        <w:spacing w:line="322" w:lineRule="exact"/>
      </w:pPr>
      <w:r>
        <w:t>Изменение режима занятий оформляется приказом директора и доводится до сведения слушателей.</w:t>
      </w:r>
    </w:p>
    <w:p w14:paraId="331BBBC7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15"/>
        </w:tabs>
        <w:spacing w:line="322" w:lineRule="exact"/>
      </w:pPr>
      <w:r>
        <w:t>Режим функционирования учебного центра устанавливается на основании требований сани</w:t>
      </w:r>
      <w:r>
        <w:t>тарных норм, учебного плана и Правил внутреннего распорядка.</w:t>
      </w:r>
    </w:p>
    <w:p w14:paraId="49FF7EA9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15"/>
        </w:tabs>
        <w:spacing w:line="322" w:lineRule="exact"/>
      </w:pPr>
      <w:r>
        <w:t>В учебном центре обучение происходит круглый год.</w:t>
      </w:r>
    </w:p>
    <w:p w14:paraId="69AAEA2A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15"/>
        </w:tabs>
        <w:spacing w:line="322" w:lineRule="exact"/>
      </w:pPr>
      <w:r>
        <w:t>Обучение в учебном центре осуществляется на русском языке.</w:t>
      </w:r>
    </w:p>
    <w:p w14:paraId="5CE6461E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930"/>
        </w:tabs>
        <w:spacing w:line="322" w:lineRule="exact"/>
      </w:pPr>
      <w:r>
        <w:t>В учебном центре предусмотрено обучение в группах либо в индивидуальном порядке.</w:t>
      </w:r>
    </w:p>
    <w:p w14:paraId="091CC637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930"/>
        </w:tabs>
        <w:spacing w:line="322" w:lineRule="exact"/>
      </w:pPr>
      <w:r>
        <w:t>Слуша</w:t>
      </w:r>
      <w:r>
        <w:t xml:space="preserve">тели учебного центра зачисляются по направлениям с предприятий и но заявлениям граждан в соответствии с графиком открытия учебных </w:t>
      </w:r>
      <w:proofErr w:type="spellStart"/>
      <w:r>
        <w:rPr>
          <w:lang w:val="en-US" w:eastAsia="en-US" w:bidi="en-US"/>
        </w:rPr>
        <w:t>ipynii</w:t>
      </w:r>
      <w:proofErr w:type="spellEnd"/>
      <w:r w:rsidRPr="00461F2E">
        <w:rPr>
          <w:lang w:eastAsia="en-US" w:bidi="en-US"/>
        </w:rPr>
        <w:t xml:space="preserve"> </w:t>
      </w:r>
      <w:r>
        <w:t xml:space="preserve">на </w:t>
      </w:r>
      <w:r>
        <w:lastRenderedPageBreak/>
        <w:t xml:space="preserve">основании договора и приказа о зачислении в группу. Слушатели набираются в учебные группы но изучаемым </w:t>
      </w:r>
      <w:r>
        <w:t>программам.</w:t>
      </w:r>
    </w:p>
    <w:p w14:paraId="2FECF33D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line="322" w:lineRule="exact"/>
      </w:pPr>
      <w:r>
        <w:t xml:space="preserve">Численность слушателей в учебной группе в соответствии с гигиеническими требованиями к условиям обучения не должна превышать 10 человек. Исходя из специфики, учебные занятия могут проводиться с группами или подгруппами слушателей меньшей </w:t>
      </w:r>
      <w:r>
        <w:t>численности, а также с отдельными обучающимися.</w:t>
      </w:r>
    </w:p>
    <w:p w14:paraId="303C3B09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line="322" w:lineRule="exact"/>
      </w:pPr>
      <w:r>
        <w:t>Наполняемость учебных групп устанавливается договорами с предприятиями, от которых обучаются слушатели.</w:t>
      </w:r>
    </w:p>
    <w:p w14:paraId="11B193E0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930"/>
        </w:tabs>
        <w:spacing w:line="322" w:lineRule="exact"/>
      </w:pPr>
      <w:r>
        <w:t>Образовательные программы осваиваются обучающимися в учебном центре в виде открытого обучения, в виде об</w:t>
      </w:r>
      <w:r>
        <w:t>учения по очной заочной форме.</w:t>
      </w:r>
    </w:p>
    <w:p w14:paraId="6482B66A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930"/>
        </w:tabs>
        <w:spacing w:line="322" w:lineRule="exact"/>
      </w:pPr>
      <w:r>
        <w:t>Слушатели имеют право:</w:t>
      </w:r>
    </w:p>
    <w:p w14:paraId="059CE9A3" w14:textId="77777777" w:rsidR="00CB30CA" w:rsidRDefault="00635A80">
      <w:pPr>
        <w:pStyle w:val="20"/>
        <w:shd w:val="clear" w:color="auto" w:fill="auto"/>
        <w:spacing w:line="322" w:lineRule="exact"/>
      </w:pPr>
      <w:r>
        <w:t>-на обучение в пределах разработанных про1*</w:t>
      </w:r>
      <w:proofErr w:type="spellStart"/>
      <w:r>
        <w:t>раммы</w:t>
      </w:r>
      <w:proofErr w:type="spellEnd"/>
      <w:r>
        <w:t xml:space="preserve"> обучения и календарного плана в соответствии с договором на обучение, заключенным между представителем Исполнителя и представителем Заказчика;</w:t>
      </w:r>
    </w:p>
    <w:p w14:paraId="6FBBBF9E" w14:textId="77777777" w:rsidR="00CB30CA" w:rsidRDefault="00635A80">
      <w:pPr>
        <w:pStyle w:val="20"/>
        <w:shd w:val="clear" w:color="auto" w:fill="auto"/>
        <w:spacing w:line="322" w:lineRule="exact"/>
      </w:pPr>
      <w:r>
        <w:t>-на предос</w:t>
      </w:r>
      <w:r>
        <w:t>тавление индивидуального рабочего места па время обучения;</w:t>
      </w:r>
    </w:p>
    <w:p w14:paraId="10B31374" w14:textId="77777777" w:rsidR="00CB30CA" w:rsidRDefault="00635A80">
      <w:pPr>
        <w:pStyle w:val="20"/>
        <w:shd w:val="clear" w:color="auto" w:fill="auto"/>
        <w:spacing w:line="322" w:lineRule="exact"/>
      </w:pPr>
      <w:r>
        <w:t>-на уважение своего человеческого достоинства, на свободу совести, информации, на свободное выражение собственных мнений и убеждений;</w:t>
      </w:r>
    </w:p>
    <w:p w14:paraId="40FDF0C7" w14:textId="77777777" w:rsidR="00CB30CA" w:rsidRDefault="00635A80">
      <w:pPr>
        <w:pStyle w:val="20"/>
        <w:shd w:val="clear" w:color="auto" w:fill="auto"/>
        <w:spacing w:line="322" w:lineRule="exact"/>
        <w:jc w:val="left"/>
      </w:pPr>
      <w:r>
        <w:t>-на получение методической литературы и других раздаточных учеб</w:t>
      </w:r>
      <w:r>
        <w:t>ных материалов в соответствии с договором на обучение, заключенным между представителем Исполнителя и представителем Заказчика;</w:t>
      </w:r>
    </w:p>
    <w:p w14:paraId="690ADF80" w14:textId="77777777" w:rsidR="00CB30CA" w:rsidRDefault="00635A80">
      <w:pPr>
        <w:pStyle w:val="20"/>
        <w:shd w:val="clear" w:color="auto" w:fill="auto"/>
        <w:spacing w:line="322" w:lineRule="exact"/>
      </w:pPr>
      <w:r>
        <w:t>-на получение скидок на обучение в соответствии с утвержденным в учебном центре положением о скидках;</w:t>
      </w:r>
    </w:p>
    <w:p w14:paraId="612D3034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930"/>
        </w:tabs>
        <w:spacing w:line="322" w:lineRule="exact"/>
      </w:pPr>
      <w:r>
        <w:t>Слушатели обязаны:</w:t>
      </w:r>
    </w:p>
    <w:p w14:paraId="1D9F1AA7" w14:textId="77777777" w:rsidR="00CB30CA" w:rsidRDefault="00635A80">
      <w:pPr>
        <w:pStyle w:val="20"/>
        <w:shd w:val="clear" w:color="auto" w:fill="auto"/>
        <w:spacing w:line="322" w:lineRule="exact"/>
      </w:pPr>
      <w:r>
        <w:t>-овладе</w:t>
      </w:r>
      <w:r>
        <w:t>вать знаниями, посещать учебные занятия и выполнять в установленные сроки все виды задании, предусмотренных программой обучения и календарным планом учебного процесса;</w:t>
      </w:r>
    </w:p>
    <w:p w14:paraId="7BCE3163" w14:textId="77777777" w:rsidR="00CB30CA" w:rsidRDefault="00635A80">
      <w:pPr>
        <w:pStyle w:val="20"/>
        <w:shd w:val="clear" w:color="auto" w:fill="auto"/>
        <w:spacing w:line="322" w:lineRule="exact"/>
        <w:jc w:val="left"/>
      </w:pPr>
      <w:r>
        <w:t>-выполнять Правила внутреннего трудового распорядка учебного центра; -слушатели Организа</w:t>
      </w:r>
      <w:r>
        <w:t>ции должны соблюдать учебную дисциплину, быть опрятными, проявлять вежливость и такт в общении с другими обучающимися и работниками Организации;</w:t>
      </w:r>
    </w:p>
    <w:p w14:paraId="30499010" w14:textId="77777777" w:rsidR="00CB30CA" w:rsidRDefault="00635A80">
      <w:pPr>
        <w:pStyle w:val="20"/>
        <w:shd w:val="clear" w:color="auto" w:fill="auto"/>
        <w:spacing w:line="322" w:lineRule="exact"/>
      </w:pPr>
      <w:r>
        <w:t>-слушатели учебного центра обязаны бережливо и аккуратно относиться к имуществу Организации (помещения, оборудо</w:t>
      </w:r>
      <w:r>
        <w:t>вание, приборы, инвентарь, учебные пособия, книги, материалы и т.д.),</w:t>
      </w:r>
    </w:p>
    <w:p w14:paraId="11287B46" w14:textId="77777777" w:rsidR="00CB30CA" w:rsidRDefault="00635A80">
      <w:pPr>
        <w:pStyle w:val="20"/>
        <w:numPr>
          <w:ilvl w:val="0"/>
          <w:numId w:val="2"/>
        </w:numPr>
        <w:shd w:val="clear" w:color="auto" w:fill="auto"/>
        <w:tabs>
          <w:tab w:val="left" w:pos="413"/>
        </w:tabs>
        <w:spacing w:line="322" w:lineRule="exact"/>
      </w:pPr>
      <w:r>
        <w:t>Итоговая аттестация слушателей</w:t>
      </w:r>
    </w:p>
    <w:p w14:paraId="590DEE84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46"/>
        </w:tabs>
        <w:spacing w:line="322" w:lineRule="exact"/>
      </w:pPr>
      <w:r>
        <w:t>Итоговая аттестация представляет собой форму оценки степени и уровня освоения слушателями дополнительной профессиональной программы.</w:t>
      </w:r>
    </w:p>
    <w:p w14:paraId="06841FBD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46"/>
        </w:tabs>
        <w:spacing w:line="322" w:lineRule="exact"/>
      </w:pPr>
      <w:r>
        <w:t>Целью итоговой аттеста</w:t>
      </w:r>
      <w:r>
        <w:t>ции является оценка соответствия знаний и умений слушателей, завершивших обучение.</w:t>
      </w:r>
    </w:p>
    <w:p w14:paraId="15C24AB6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46"/>
        </w:tabs>
        <w:spacing w:line="322" w:lineRule="exact"/>
      </w:pPr>
      <w:r>
        <w:t>Итоговая аттестация проводится на основе принципов объективности и независимости оценки качества подготовки слушателей.</w:t>
      </w:r>
    </w:p>
    <w:p w14:paraId="59B8F2AB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1081"/>
        </w:tabs>
        <w:spacing w:line="322" w:lineRule="exact"/>
      </w:pPr>
      <w:r>
        <w:t xml:space="preserve">Итоговая аттестация слушателей </w:t>
      </w:r>
      <w:r>
        <w:t>осуществляется комиссией, организованной в Учреждении.</w:t>
      </w:r>
    </w:p>
    <w:p w14:paraId="2742800F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46"/>
        </w:tabs>
        <w:spacing w:line="322" w:lineRule="exact"/>
      </w:pPr>
      <w:r>
        <w:t>Итоговая аттестация слушателей предусматривает выдачу свидетельства установленного образца, в соответствии с образовательной программой.</w:t>
      </w:r>
    </w:p>
    <w:p w14:paraId="3D37958B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962"/>
        </w:tabs>
        <w:spacing w:line="322" w:lineRule="exact"/>
      </w:pPr>
      <w:r>
        <w:t xml:space="preserve">Комиссия организуется по всем дополнительным профессиональным </w:t>
      </w:r>
      <w:r>
        <w:lastRenderedPageBreak/>
        <w:t>пр</w:t>
      </w:r>
      <w:r>
        <w:t>ограммам подготовки (переподготовки), реализуемым в Организации.</w:t>
      </w:r>
    </w:p>
    <w:p w14:paraId="1870C406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46"/>
        </w:tabs>
        <w:spacing w:line="322" w:lineRule="exact"/>
      </w:pPr>
      <w:r>
        <w:t>Основной задачей комиссии является комплексная оценка уровня знаний слушателей.</w:t>
      </w:r>
    </w:p>
    <w:p w14:paraId="391CDB71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46"/>
        </w:tabs>
        <w:spacing w:line="322" w:lineRule="exact"/>
      </w:pPr>
      <w:r>
        <w:t>Комиссия в своей деятельности руководствуется настоящим Положением и учебно-методической документацией, разрабо</w:t>
      </w:r>
      <w:r>
        <w:t>танной Организацией на основе требований к содержанию дополнительных профессиональных программ.</w:t>
      </w:r>
    </w:p>
    <w:p w14:paraId="231B5FE9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46"/>
        </w:tabs>
        <w:spacing w:line="322" w:lineRule="exact"/>
      </w:pPr>
      <w:r>
        <w:t>Состав комиссии формируется из числа преподавателей, ответственных за реализуемую образовательную программу.</w:t>
      </w:r>
    </w:p>
    <w:p w14:paraId="6C3B29A9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1081"/>
        </w:tabs>
        <w:spacing w:line="322" w:lineRule="exact"/>
      </w:pPr>
      <w:r>
        <w:t>Итоговая аттестация проводится после освоения слуша</w:t>
      </w:r>
      <w:r>
        <w:t>телями дополнительной профессиональной программы.</w:t>
      </w:r>
    </w:p>
    <w:p w14:paraId="34BA2531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1081"/>
        </w:tabs>
        <w:spacing w:line="322" w:lineRule="exact"/>
      </w:pPr>
      <w:r>
        <w:t>Итоговая аттестация состоит из двух частей: собеседование и квалификационный экзамен (или зачет).</w:t>
      </w:r>
    </w:p>
    <w:p w14:paraId="643198BF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962"/>
        </w:tabs>
        <w:spacing w:line="322" w:lineRule="exact"/>
      </w:pPr>
      <w:r>
        <w:t>Собеседование - оценка знаний слушателя, его умение разбираться в ситуациях различной степени сложности во в</w:t>
      </w:r>
      <w:r>
        <w:t>ремя несения службы, проводить анализ имеющейся информации и быстро принимать необходимые решения, а также знание нормативных документов.</w:t>
      </w:r>
    </w:p>
    <w:p w14:paraId="5DBDD052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1081"/>
        </w:tabs>
        <w:spacing w:line="322" w:lineRule="exact"/>
      </w:pPr>
      <w:r>
        <w:t>Квалификационный экзамен (зачет) - комплексная оценка полученных знаний и умений слушателя. Квалификационный экзамен с</w:t>
      </w:r>
      <w:r>
        <w:t>остоит из теоретической части - проводится по специальным тестам, в которые включаются вопросы, охватывающие вес разделы дополнительной профессиональной программы и практической части, с применением необходимых материально - технических средств.</w:t>
      </w:r>
    </w:p>
    <w:p w14:paraId="55EDBA12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1081"/>
        </w:tabs>
        <w:spacing w:line="322" w:lineRule="exact"/>
      </w:pPr>
      <w:r>
        <w:t>Слушатели,</w:t>
      </w:r>
      <w:r>
        <w:t xml:space="preserve"> имеющие пропуски учебных занятий, допускаются до итоговой аттестации при условии самостоятельного освоения пропущенного материала и прохождении промежуточного контроля.</w:t>
      </w:r>
    </w:p>
    <w:p w14:paraId="1C082E0A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962"/>
        </w:tabs>
        <w:spacing w:line="322" w:lineRule="exact"/>
      </w:pPr>
      <w:r>
        <w:t>Итоговая аттестация по дополнительным профессиональным программам проводится на заседа</w:t>
      </w:r>
      <w:r>
        <w:t>ниях аттестационной комиссии. Решение аттестационной комиссии принимается простым большинством голосов членов комиссии, участвующих в заседании, и сразу же сообщается слушателям.</w:t>
      </w:r>
    </w:p>
    <w:p w14:paraId="00DB05E3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962"/>
        </w:tabs>
        <w:spacing w:line="322" w:lineRule="exact"/>
      </w:pPr>
      <w:r>
        <w:t>Результаты итоговой аттестации оформляются ведомостью выдачи сертификатов, ко</w:t>
      </w:r>
      <w:r>
        <w:t>торая подписывается Заместителем директора по учебной работе (Приложение 3).</w:t>
      </w:r>
    </w:p>
    <w:p w14:paraId="6D7D772E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1016"/>
        </w:tabs>
        <w:spacing w:line="322" w:lineRule="exact"/>
      </w:pPr>
      <w:r>
        <w:t>Слушателям, успешно освоившим соответствующую дополнительную профессиональную программу и прошед</w:t>
      </w:r>
      <w:r>
        <w:rPr>
          <w:rStyle w:val="22"/>
        </w:rPr>
        <w:t>ш</w:t>
      </w:r>
      <w:r>
        <w:t>им итоговую аттестацию, выдается свидетельство установленного в Организации образц</w:t>
      </w:r>
      <w:r>
        <w:t>а.</w:t>
      </w:r>
    </w:p>
    <w:p w14:paraId="015215E1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1016"/>
        </w:tabs>
        <w:spacing w:line="322" w:lineRule="exact"/>
      </w:pPr>
      <w:r>
        <w:t>Лицам, не прошедшим итоговую аттестацию, предоставляется возможность сдать повторно, в сроки, определяемые комиссией.</w:t>
      </w:r>
    </w:p>
    <w:p w14:paraId="451E02A0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1016"/>
        </w:tabs>
        <w:spacing w:line="322" w:lineRule="exact"/>
      </w:pPr>
      <w:r>
        <w:t>Лицам, не выдержавшим итоговую аттестацию выдается справка о прохождении обучения (Приложение 4).</w:t>
      </w:r>
    </w:p>
    <w:p w14:paraId="2B577C35" w14:textId="77777777" w:rsidR="00CB30CA" w:rsidRDefault="00635A80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line="322" w:lineRule="exact"/>
      </w:pPr>
      <w:r>
        <w:t xml:space="preserve">Оценка качества </w:t>
      </w:r>
      <w:r>
        <w:t>образования</w:t>
      </w:r>
    </w:p>
    <w:p w14:paraId="5644D884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36"/>
        </w:tabs>
        <w:spacing w:line="322" w:lineRule="exact"/>
      </w:pPr>
      <w:r>
        <w:t>Оценка качества освоения дополнительных профессиональных программ проводится в отношении:</w:t>
      </w:r>
    </w:p>
    <w:p w14:paraId="2A3322EF" w14:textId="77777777" w:rsidR="00CB30CA" w:rsidRDefault="00635A80">
      <w:pPr>
        <w:pStyle w:val="20"/>
        <w:shd w:val="clear" w:color="auto" w:fill="auto"/>
        <w:tabs>
          <w:tab w:val="left" w:pos="5292"/>
        </w:tabs>
        <w:spacing w:line="322" w:lineRule="exact"/>
      </w:pPr>
      <w:r>
        <w:t>-соответствия результатов освоения</w:t>
      </w:r>
      <w:r>
        <w:tab/>
        <w:t>дополнительной профессиональной</w:t>
      </w:r>
    </w:p>
    <w:p w14:paraId="06D002A5" w14:textId="77777777" w:rsidR="00CB30CA" w:rsidRDefault="00635A80">
      <w:pPr>
        <w:pStyle w:val="20"/>
        <w:shd w:val="clear" w:color="auto" w:fill="auto"/>
        <w:tabs>
          <w:tab w:val="left" w:pos="1939"/>
          <w:tab w:val="left" w:pos="3763"/>
          <w:tab w:val="left" w:pos="5292"/>
          <w:tab w:val="left" w:pos="7406"/>
        </w:tabs>
        <w:spacing w:line="322" w:lineRule="exact"/>
      </w:pPr>
      <w:r>
        <w:t>программы заявленным целям и планируемым результатам обучения; - соответствия</w:t>
      </w:r>
      <w:r>
        <w:tab/>
        <w:t>процедуры</w:t>
      </w:r>
      <w:r>
        <w:tab/>
        <w:t>(процесса)</w:t>
      </w:r>
      <w:r>
        <w:tab/>
        <w:t>организации</w:t>
      </w:r>
      <w:r>
        <w:tab/>
        <w:t>и осуществления</w:t>
      </w:r>
    </w:p>
    <w:p w14:paraId="750222EB" w14:textId="77777777" w:rsidR="00CB30CA" w:rsidRDefault="00635A80">
      <w:pPr>
        <w:pStyle w:val="20"/>
        <w:shd w:val="clear" w:color="auto" w:fill="auto"/>
        <w:spacing w:line="322" w:lineRule="exact"/>
      </w:pPr>
      <w:r>
        <w:t xml:space="preserve">дополнительной профессиональной программы установленным требованиям к </w:t>
      </w:r>
      <w:r>
        <w:lastRenderedPageBreak/>
        <w:t>структуре, порядку и условиям реализации программ;</w:t>
      </w:r>
    </w:p>
    <w:p w14:paraId="6E028D4D" w14:textId="77777777" w:rsidR="00CB30CA" w:rsidRDefault="00635A80">
      <w:pPr>
        <w:pStyle w:val="20"/>
        <w:shd w:val="clear" w:color="auto" w:fill="auto"/>
        <w:spacing w:line="322" w:lineRule="exact"/>
      </w:pPr>
      <w:r>
        <w:t>-способности организации результативно и эффективно выполнять деятельность по предоставлению об</w:t>
      </w:r>
      <w:r>
        <w:t>разовательных услуг.</w:t>
      </w:r>
    </w:p>
    <w:p w14:paraId="72F3AD98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36"/>
        </w:tabs>
        <w:spacing w:line="322" w:lineRule="exact"/>
      </w:pPr>
      <w:r>
        <w:t>Оценка качества освоения дополнительных профессиональных программ проводится в следующих формах:</w:t>
      </w:r>
    </w:p>
    <w:p w14:paraId="09578C58" w14:textId="77777777" w:rsidR="00CB30CA" w:rsidRDefault="00635A80">
      <w:pPr>
        <w:pStyle w:val="20"/>
        <w:numPr>
          <w:ilvl w:val="0"/>
          <w:numId w:val="4"/>
        </w:numPr>
        <w:shd w:val="clear" w:color="auto" w:fill="auto"/>
        <w:tabs>
          <w:tab w:val="left" w:pos="320"/>
        </w:tabs>
        <w:spacing w:line="310" w:lineRule="exact"/>
      </w:pPr>
      <w:r>
        <w:t>внутренний мониторинг качества образования;</w:t>
      </w:r>
    </w:p>
    <w:p w14:paraId="7EAFC3A3" w14:textId="77777777" w:rsidR="00CB30CA" w:rsidRDefault="00635A80">
      <w:pPr>
        <w:pStyle w:val="20"/>
        <w:numPr>
          <w:ilvl w:val="0"/>
          <w:numId w:val="4"/>
        </w:numPr>
        <w:shd w:val="clear" w:color="auto" w:fill="auto"/>
        <w:tabs>
          <w:tab w:val="left" w:pos="320"/>
        </w:tabs>
        <w:spacing w:line="322" w:lineRule="exact"/>
      </w:pPr>
      <w:r>
        <w:t>внешняя независимая оценка качества образования.</w:t>
      </w:r>
    </w:p>
    <w:p w14:paraId="37F142D8" w14:textId="77777777" w:rsidR="00CB30CA" w:rsidRDefault="00635A80">
      <w:pPr>
        <w:pStyle w:val="20"/>
        <w:numPr>
          <w:ilvl w:val="1"/>
          <w:numId w:val="2"/>
        </w:numPr>
        <w:shd w:val="clear" w:color="auto" w:fill="auto"/>
        <w:tabs>
          <w:tab w:val="left" w:pos="736"/>
        </w:tabs>
        <w:spacing w:line="322" w:lineRule="exact"/>
      </w:pPr>
      <w:r>
        <w:t xml:space="preserve">Виды и формы внутренней оценки </w:t>
      </w:r>
      <w:r>
        <w:t>качества реализации дополнительных профессиональных программ и их результатов:</w:t>
      </w:r>
    </w:p>
    <w:p w14:paraId="3D9E3169" w14:textId="32A46A3D" w:rsidR="00CB30CA" w:rsidRDefault="00635A80">
      <w:pPr>
        <w:pStyle w:val="20"/>
        <w:numPr>
          <w:ilvl w:val="0"/>
          <w:numId w:val="4"/>
        </w:numPr>
        <w:shd w:val="clear" w:color="auto" w:fill="auto"/>
        <w:tabs>
          <w:tab w:val="left" w:pos="330"/>
        </w:tabs>
        <w:spacing w:line="326" w:lineRule="exact"/>
      </w:pPr>
      <w:r>
        <w:t xml:space="preserve">наличие у преподавателей </w:t>
      </w:r>
      <w:r w:rsidR="0077583E" w:rsidRPr="009C5414">
        <w:rPr>
          <w:color w:val="auto"/>
        </w:rPr>
        <w:t>АНО ДПО УЦ «Сократ»</w:t>
      </w:r>
      <w:r w:rsidR="0077583E">
        <w:rPr>
          <w:color w:val="auto"/>
        </w:rPr>
        <w:t xml:space="preserve"> </w:t>
      </w:r>
      <w:r>
        <w:t>соответствующего высшего образования, научных званий. Сертификатов подтверждения квалификации по преподаваемым прогр</w:t>
      </w:r>
      <w:r>
        <w:t>аммам с учетом новых версий.</w:t>
      </w:r>
    </w:p>
    <w:p w14:paraId="78DA53EB" w14:textId="77777777" w:rsidR="00CB30CA" w:rsidRDefault="00635A80">
      <w:pPr>
        <w:pStyle w:val="20"/>
        <w:shd w:val="clear" w:color="auto" w:fill="auto"/>
        <w:spacing w:line="326" w:lineRule="exact"/>
        <w:jc w:val="left"/>
      </w:pPr>
      <w:r>
        <w:t>-анкеты слушателей. Форма анкеты приведена в Приложении 2 настоящего Положения.</w:t>
      </w:r>
    </w:p>
    <w:p w14:paraId="6AD26936" w14:textId="77777777" w:rsidR="00CB30CA" w:rsidRDefault="00635A80">
      <w:pPr>
        <w:pStyle w:val="20"/>
        <w:shd w:val="clear" w:color="auto" w:fill="auto"/>
        <w:spacing w:line="326" w:lineRule="exact"/>
        <w:jc w:val="left"/>
      </w:pPr>
      <w:r>
        <w:t>6.4 Виды и формы внешней оценки качества реализации дополнительных профессиональных программ и их результатов:</w:t>
      </w:r>
    </w:p>
    <w:p w14:paraId="251B2CC9" w14:textId="77777777" w:rsidR="00CB30CA" w:rsidRDefault="00635A80">
      <w:pPr>
        <w:pStyle w:val="20"/>
        <w:numPr>
          <w:ilvl w:val="0"/>
          <w:numId w:val="4"/>
        </w:numPr>
        <w:shd w:val="clear" w:color="auto" w:fill="auto"/>
        <w:tabs>
          <w:tab w:val="left" w:pos="320"/>
        </w:tabs>
        <w:spacing w:line="413" w:lineRule="exact"/>
      </w:pPr>
      <w:r>
        <w:t>мониторинг.</w:t>
      </w:r>
    </w:p>
    <w:p w14:paraId="1E91F1B7" w14:textId="77777777" w:rsidR="00CB30CA" w:rsidRDefault="00635A80">
      <w:pPr>
        <w:pStyle w:val="20"/>
        <w:numPr>
          <w:ilvl w:val="0"/>
          <w:numId w:val="4"/>
        </w:numPr>
        <w:shd w:val="clear" w:color="auto" w:fill="auto"/>
        <w:tabs>
          <w:tab w:val="left" w:pos="320"/>
        </w:tabs>
        <w:spacing w:line="413" w:lineRule="exact"/>
      </w:pPr>
      <w:r>
        <w:t xml:space="preserve">отзывы </w:t>
      </w:r>
      <w:r>
        <w:t>Заказчиков.</w:t>
      </w:r>
    </w:p>
    <w:p w14:paraId="5FF2B306" w14:textId="77777777" w:rsidR="00CB30CA" w:rsidRDefault="00635A80">
      <w:pPr>
        <w:pStyle w:val="20"/>
        <w:numPr>
          <w:ilvl w:val="0"/>
          <w:numId w:val="4"/>
        </w:numPr>
        <w:shd w:val="clear" w:color="auto" w:fill="auto"/>
        <w:tabs>
          <w:tab w:val="left" w:pos="320"/>
        </w:tabs>
        <w:spacing w:line="413" w:lineRule="exact"/>
      </w:pPr>
      <w:r>
        <w:t>повторное обращение Заказчика для получения образовательных услуг.</w:t>
      </w:r>
    </w:p>
    <w:p w14:paraId="7CCADA32" w14:textId="77777777" w:rsidR="00CB30CA" w:rsidRDefault="00635A80">
      <w:pPr>
        <w:pStyle w:val="20"/>
        <w:numPr>
          <w:ilvl w:val="0"/>
          <w:numId w:val="4"/>
        </w:numPr>
        <w:shd w:val="clear" w:color="auto" w:fill="auto"/>
        <w:tabs>
          <w:tab w:val="left" w:pos="320"/>
        </w:tabs>
        <w:spacing w:line="413" w:lineRule="exact"/>
      </w:pPr>
      <w:r>
        <w:t>Контроль со стороны Учредителя:</w:t>
      </w:r>
    </w:p>
    <w:p w14:paraId="0D21BB62" w14:textId="77777777" w:rsidR="00CB30CA" w:rsidRDefault="00635A80">
      <w:pPr>
        <w:pStyle w:val="20"/>
        <w:numPr>
          <w:ilvl w:val="0"/>
          <w:numId w:val="4"/>
        </w:numPr>
        <w:shd w:val="clear" w:color="auto" w:fill="auto"/>
        <w:tabs>
          <w:tab w:val="left" w:pos="320"/>
        </w:tabs>
        <w:spacing w:line="413" w:lineRule="exact"/>
      </w:pPr>
      <w:r>
        <w:t>качества дополнительных профессиональных программ и их результатов;</w:t>
      </w:r>
    </w:p>
    <w:p w14:paraId="621E64F5" w14:textId="77777777" w:rsidR="00CB30CA" w:rsidRDefault="00635A80">
      <w:pPr>
        <w:pStyle w:val="20"/>
        <w:numPr>
          <w:ilvl w:val="0"/>
          <w:numId w:val="4"/>
        </w:numPr>
        <w:shd w:val="clear" w:color="auto" w:fill="auto"/>
        <w:tabs>
          <w:tab w:val="left" w:pos="320"/>
        </w:tabs>
        <w:spacing w:after="351" w:line="413" w:lineRule="exact"/>
      </w:pPr>
      <w:r>
        <w:t>качества работы преподавателя</w:t>
      </w:r>
    </w:p>
    <w:sectPr w:rsidR="00CB30CA">
      <w:pgSz w:w="11900" w:h="16840"/>
      <w:pgMar w:top="1188" w:right="605" w:bottom="583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9CD30" w14:textId="77777777" w:rsidR="00635A80" w:rsidRDefault="00635A80">
      <w:r>
        <w:separator/>
      </w:r>
    </w:p>
  </w:endnote>
  <w:endnote w:type="continuationSeparator" w:id="0">
    <w:p w14:paraId="7D4A20ED" w14:textId="77777777" w:rsidR="00635A80" w:rsidRDefault="0063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8E33B" w14:textId="77777777" w:rsidR="00635A80" w:rsidRDefault="00635A80"/>
  </w:footnote>
  <w:footnote w:type="continuationSeparator" w:id="0">
    <w:p w14:paraId="230644E3" w14:textId="77777777" w:rsidR="00635A80" w:rsidRDefault="00635A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9D7"/>
    <w:multiLevelType w:val="multilevel"/>
    <w:tmpl w:val="A4224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1D7F72"/>
    <w:multiLevelType w:val="multilevel"/>
    <w:tmpl w:val="08588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7847DC"/>
    <w:multiLevelType w:val="multilevel"/>
    <w:tmpl w:val="02C8FF3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6A71FE"/>
    <w:multiLevelType w:val="multilevel"/>
    <w:tmpl w:val="E9DEA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CA"/>
    <w:rsid w:val="00461F2E"/>
    <w:rsid w:val="004738AC"/>
    <w:rsid w:val="00635A80"/>
    <w:rsid w:val="0077583E"/>
    <w:rsid w:val="00C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D2C1"/>
  <w15:docId w15:val="{C28B4F1E-8B96-4CAF-A2D8-1097B72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34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67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34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34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434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499" w:lineRule="exact"/>
      <w:outlineLvl w:val="0"/>
    </w:pPr>
    <w:rPr>
      <w:rFonts w:ascii="Segoe UI" w:eastAsia="Segoe UI" w:hAnsi="Segoe UI" w:cs="Segoe UI"/>
      <w:sz w:val="36"/>
      <w:szCs w:val="36"/>
    </w:rPr>
  </w:style>
  <w:style w:type="character" w:customStyle="1" w:styleId="38ptExact">
    <w:name w:val="Основной текст (3) + 8 pt Exact"/>
    <w:basedOn w:val="3"/>
    <w:rsid w:val="00461F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4744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2081</Words>
  <Characters>11865</Characters>
  <Application>Microsoft Office Word</Application>
  <DocSecurity>0</DocSecurity>
  <Lines>98</Lines>
  <Paragraphs>27</Paragraphs>
  <ScaleCrop>false</ScaleCrop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</dc:creator>
  <cp:lastModifiedBy>Sokrat</cp:lastModifiedBy>
  <cp:revision>3</cp:revision>
  <dcterms:created xsi:type="dcterms:W3CDTF">2022-01-28T08:37:00Z</dcterms:created>
  <dcterms:modified xsi:type="dcterms:W3CDTF">2022-01-28T08:40:00Z</dcterms:modified>
</cp:coreProperties>
</file>