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ACD87" w14:textId="77777777" w:rsidR="00B37408" w:rsidRPr="00321341" w:rsidRDefault="00450D6D" w:rsidP="00321341">
      <w:pPr>
        <w:pStyle w:val="30"/>
        <w:shd w:val="clear" w:color="auto" w:fill="auto"/>
        <w:tabs>
          <w:tab w:val="left" w:pos="2410"/>
        </w:tabs>
        <w:spacing w:after="299"/>
        <w:ind w:left="1860" w:right="1480" w:firstLine="125"/>
        <w:jc w:val="center"/>
        <w:rPr>
          <w:color w:val="auto"/>
        </w:rPr>
      </w:pPr>
      <w:r w:rsidRPr="00321341">
        <w:rPr>
          <w:rStyle w:val="31"/>
          <w:b/>
          <w:bCs/>
          <w:color w:val="auto"/>
        </w:rPr>
        <w:t xml:space="preserve">Автономная некоммерческая организация дополнительного профессионального образования </w:t>
      </w:r>
      <w:r w:rsidR="00066C7F">
        <w:rPr>
          <w:rStyle w:val="31"/>
          <w:b/>
          <w:bCs/>
          <w:color w:val="auto"/>
        </w:rPr>
        <w:t>Учебный центр</w:t>
      </w:r>
      <w:r w:rsidRPr="00321341">
        <w:rPr>
          <w:rStyle w:val="31"/>
          <w:b/>
          <w:bCs/>
          <w:color w:val="auto"/>
        </w:rPr>
        <w:t xml:space="preserve"> «</w:t>
      </w:r>
      <w:r w:rsidR="00066C7F">
        <w:rPr>
          <w:rStyle w:val="31"/>
          <w:b/>
          <w:bCs/>
          <w:color w:val="auto"/>
        </w:rPr>
        <w:t>Сократ</w:t>
      </w:r>
      <w:r w:rsidRPr="00321341">
        <w:rPr>
          <w:rStyle w:val="31"/>
          <w:b/>
          <w:bCs/>
          <w:color w:val="auto"/>
        </w:rPr>
        <w:t>»</w:t>
      </w:r>
    </w:p>
    <w:p w14:paraId="1E4B5A1C" w14:textId="77777777" w:rsidR="00B37408" w:rsidRPr="00321341" w:rsidRDefault="00450D6D">
      <w:pPr>
        <w:pStyle w:val="40"/>
        <w:shd w:val="clear" w:color="auto" w:fill="auto"/>
        <w:tabs>
          <w:tab w:val="left" w:pos="5588"/>
          <w:tab w:val="left" w:pos="6394"/>
        </w:tabs>
        <w:spacing w:before="0"/>
        <w:ind w:left="3620"/>
        <w:rPr>
          <w:color w:val="auto"/>
        </w:rPr>
      </w:pPr>
      <w:r w:rsidRPr="00321341">
        <w:rPr>
          <w:color w:val="auto"/>
        </w:rPr>
        <w:t>'</w:t>
      </w:r>
      <w:r w:rsidRPr="00321341">
        <w:rPr>
          <w:color w:val="auto"/>
        </w:rPr>
        <w:tab/>
        <w:t>'</w:t>
      </w:r>
      <w:r w:rsidRPr="00321341">
        <w:rPr>
          <w:color w:val="auto"/>
        </w:rPr>
        <w:tab/>
      </w:r>
      <w:r w:rsidRPr="00321341">
        <w:rPr>
          <w:rStyle w:val="41"/>
          <w:color w:val="auto"/>
        </w:rPr>
        <w:t>УТВЕРЖДЕНО</w:t>
      </w:r>
    </w:p>
    <w:p w14:paraId="4BCCA223" w14:textId="301760A9" w:rsidR="00B37408" w:rsidRPr="00321341" w:rsidRDefault="00F22C27" w:rsidP="00F22C27">
      <w:pPr>
        <w:pStyle w:val="40"/>
        <w:shd w:val="clear" w:color="auto" w:fill="auto"/>
        <w:spacing w:before="0" w:after="323"/>
        <w:ind w:left="6521" w:hanging="142"/>
        <w:jc w:val="left"/>
        <w:rPr>
          <w:color w:val="auto"/>
        </w:rPr>
      </w:pPr>
      <w:r>
        <w:rPr>
          <w:rStyle w:val="41"/>
          <w:color w:val="auto"/>
        </w:rPr>
        <w:t>приказом АНО ДПО УЦ</w:t>
      </w:r>
      <w:r w:rsidR="00450D6D" w:rsidRPr="00321341">
        <w:rPr>
          <w:rStyle w:val="41"/>
          <w:color w:val="auto"/>
        </w:rPr>
        <w:t xml:space="preserve"> «</w:t>
      </w:r>
      <w:proofErr w:type="gramStart"/>
      <w:r>
        <w:rPr>
          <w:rStyle w:val="41"/>
          <w:color w:val="auto"/>
        </w:rPr>
        <w:t>Сократ</w:t>
      </w:r>
      <w:r w:rsidR="00450D6D" w:rsidRPr="00321341">
        <w:rPr>
          <w:rStyle w:val="41"/>
          <w:color w:val="auto"/>
        </w:rPr>
        <w:t xml:space="preserve">» </w:t>
      </w:r>
      <w:r>
        <w:rPr>
          <w:rStyle w:val="41"/>
          <w:color w:val="auto"/>
        </w:rPr>
        <w:t xml:space="preserve">  </w:t>
      </w:r>
      <w:proofErr w:type="gramEnd"/>
      <w:r>
        <w:rPr>
          <w:rStyle w:val="41"/>
          <w:color w:val="auto"/>
        </w:rPr>
        <w:t xml:space="preserve"> </w:t>
      </w:r>
      <w:r w:rsidR="00450D6D" w:rsidRPr="00321341">
        <w:rPr>
          <w:rStyle w:val="41"/>
          <w:color w:val="auto"/>
        </w:rPr>
        <w:t xml:space="preserve">от </w:t>
      </w:r>
      <w:r>
        <w:rPr>
          <w:rStyle w:val="41"/>
          <w:color w:val="auto"/>
        </w:rPr>
        <w:t xml:space="preserve"> «___»___________202</w:t>
      </w:r>
      <w:r w:rsidR="00825214">
        <w:rPr>
          <w:rStyle w:val="41"/>
          <w:color w:val="auto"/>
        </w:rPr>
        <w:t>1</w:t>
      </w:r>
      <w:r>
        <w:rPr>
          <w:rStyle w:val="41"/>
          <w:color w:val="auto"/>
        </w:rPr>
        <w:t xml:space="preserve"> </w:t>
      </w:r>
      <w:r w:rsidR="00450D6D" w:rsidRPr="00321341">
        <w:rPr>
          <w:rStyle w:val="41"/>
          <w:color w:val="auto"/>
        </w:rPr>
        <w:t>г.</w:t>
      </w:r>
    </w:p>
    <w:p w14:paraId="0474FAE0" w14:textId="77777777" w:rsidR="00B37408" w:rsidRPr="00321341" w:rsidRDefault="00450D6D">
      <w:pPr>
        <w:pStyle w:val="10"/>
        <w:keepNext/>
        <w:keepLines/>
        <w:shd w:val="clear" w:color="auto" w:fill="auto"/>
        <w:spacing w:before="0"/>
        <w:ind w:left="3440"/>
        <w:rPr>
          <w:color w:val="auto"/>
        </w:rPr>
      </w:pPr>
      <w:bookmarkStart w:id="0" w:name="bookmark0"/>
      <w:r w:rsidRPr="00321341">
        <w:rPr>
          <w:rStyle w:val="11"/>
          <w:b/>
          <w:bCs/>
          <w:color w:val="auto"/>
        </w:rPr>
        <w:t>ПОЛОЖЕНИЕ</w:t>
      </w:r>
      <w:bookmarkEnd w:id="0"/>
    </w:p>
    <w:p w14:paraId="16C914E8" w14:textId="77777777" w:rsidR="00B37408" w:rsidRPr="00321341" w:rsidRDefault="00450D6D" w:rsidP="00B15258">
      <w:pPr>
        <w:pStyle w:val="30"/>
        <w:shd w:val="clear" w:color="auto" w:fill="auto"/>
        <w:spacing w:after="0" w:line="600" w:lineRule="exact"/>
        <w:jc w:val="center"/>
        <w:rPr>
          <w:color w:val="auto"/>
        </w:rPr>
      </w:pPr>
      <w:r w:rsidRPr="00321341">
        <w:rPr>
          <w:rStyle w:val="31"/>
          <w:b/>
          <w:bCs/>
          <w:color w:val="auto"/>
        </w:rPr>
        <w:t>об оказании платных образовательных услуг</w:t>
      </w:r>
    </w:p>
    <w:p w14:paraId="3B33BE3B" w14:textId="77777777" w:rsidR="00B37408" w:rsidRPr="00321341" w:rsidRDefault="00450D6D">
      <w:pPr>
        <w:pStyle w:val="33"/>
        <w:keepNext/>
        <w:keepLines/>
        <w:numPr>
          <w:ilvl w:val="0"/>
          <w:numId w:val="1"/>
        </w:numPr>
        <w:shd w:val="clear" w:color="auto" w:fill="auto"/>
        <w:tabs>
          <w:tab w:val="left" w:pos="3476"/>
        </w:tabs>
        <w:ind w:left="3140"/>
        <w:rPr>
          <w:color w:val="auto"/>
        </w:rPr>
      </w:pPr>
      <w:bookmarkStart w:id="1" w:name="bookmark1"/>
      <w:r w:rsidRPr="00321341">
        <w:rPr>
          <w:rStyle w:val="34"/>
          <w:b/>
          <w:bCs/>
          <w:color w:val="auto"/>
        </w:rPr>
        <w:t>ОБЩИЕ ПОЛОЖЕНИЯ</w:t>
      </w:r>
      <w:bookmarkEnd w:id="1"/>
    </w:p>
    <w:p w14:paraId="4B15AEE1" w14:textId="77777777" w:rsidR="00B37408" w:rsidRPr="00321341" w:rsidRDefault="00450D6D">
      <w:pPr>
        <w:pStyle w:val="50"/>
        <w:numPr>
          <w:ilvl w:val="0"/>
          <w:numId w:val="2"/>
        </w:numPr>
        <w:shd w:val="clear" w:color="auto" w:fill="auto"/>
        <w:tabs>
          <w:tab w:val="left" w:pos="1252"/>
        </w:tabs>
        <w:ind w:firstLine="780"/>
        <w:rPr>
          <w:color w:val="auto"/>
        </w:rPr>
      </w:pPr>
      <w:r w:rsidRPr="00321341">
        <w:rPr>
          <w:rStyle w:val="51"/>
          <w:color w:val="auto"/>
        </w:rPr>
        <w:t>Настоящее «Положение об оказании платных образовательных услуг» (далее - Положение) определяет правила оказания платных образовательных услуг по программам дополнительного профессионального образования, иным обучающим программам в Автономной некоммерческой организации дополнительного</w:t>
      </w:r>
      <w:r w:rsidR="00B15258">
        <w:rPr>
          <w:rStyle w:val="51"/>
          <w:color w:val="auto"/>
        </w:rPr>
        <w:t xml:space="preserve"> профессионального образования </w:t>
      </w:r>
      <w:r w:rsidRPr="00321341">
        <w:rPr>
          <w:rStyle w:val="51"/>
          <w:color w:val="auto"/>
        </w:rPr>
        <w:t>Учебный Центр «</w:t>
      </w:r>
      <w:r w:rsidR="00B15258">
        <w:rPr>
          <w:rStyle w:val="51"/>
          <w:color w:val="auto"/>
        </w:rPr>
        <w:t>Сократ</w:t>
      </w:r>
      <w:r w:rsidRPr="00321341">
        <w:rPr>
          <w:rStyle w:val="51"/>
          <w:color w:val="auto"/>
        </w:rPr>
        <w:t>» (далее - Организация).</w:t>
      </w:r>
    </w:p>
    <w:p w14:paraId="19E2D897" w14:textId="77777777" w:rsidR="00B37408" w:rsidRPr="00321341" w:rsidRDefault="00450D6D">
      <w:pPr>
        <w:pStyle w:val="50"/>
        <w:numPr>
          <w:ilvl w:val="0"/>
          <w:numId w:val="2"/>
        </w:numPr>
        <w:shd w:val="clear" w:color="auto" w:fill="auto"/>
        <w:tabs>
          <w:tab w:val="left" w:pos="1262"/>
        </w:tabs>
        <w:spacing w:line="326" w:lineRule="exact"/>
        <w:ind w:firstLine="780"/>
        <w:rPr>
          <w:color w:val="auto"/>
        </w:rPr>
      </w:pPr>
      <w:r w:rsidRPr="00321341">
        <w:rPr>
          <w:rStyle w:val="51"/>
          <w:color w:val="auto"/>
        </w:rPr>
        <w:t>В настоящем Положении использованы нормативные ссылки на следующие документы:</w:t>
      </w:r>
    </w:p>
    <w:p w14:paraId="2E9BCD15" w14:textId="77777777" w:rsidR="00B37408" w:rsidRPr="00321341" w:rsidRDefault="00450D6D">
      <w:pPr>
        <w:pStyle w:val="50"/>
        <w:shd w:val="clear" w:color="auto" w:fill="auto"/>
        <w:spacing w:line="298" w:lineRule="exact"/>
        <w:ind w:firstLine="780"/>
        <w:rPr>
          <w:color w:val="auto"/>
        </w:rPr>
      </w:pPr>
      <w:r w:rsidRPr="00321341">
        <w:rPr>
          <w:rStyle w:val="51"/>
          <w:color w:val="auto"/>
        </w:rPr>
        <w:t>Федеральный закон от 29 декабря 2012 г. № 273-ФЗ «Об образовании в Российской Федерации»;</w:t>
      </w:r>
    </w:p>
    <w:p w14:paraId="2A176942" w14:textId="77777777" w:rsidR="00B37408" w:rsidRPr="00321341" w:rsidRDefault="00450D6D">
      <w:pPr>
        <w:pStyle w:val="50"/>
        <w:shd w:val="clear" w:color="auto" w:fill="auto"/>
        <w:spacing w:line="298" w:lineRule="exact"/>
        <w:ind w:firstLine="780"/>
        <w:rPr>
          <w:color w:val="auto"/>
        </w:rPr>
      </w:pPr>
      <w:r w:rsidRPr="00321341">
        <w:rPr>
          <w:rStyle w:val="51"/>
          <w:color w:val="auto"/>
        </w:rPr>
        <w:t>Закон Российской Федерации от 07 февраля 1992 г. № 2300-1 «О защите прав потребителей»;</w:t>
      </w:r>
    </w:p>
    <w:p w14:paraId="5F2DDF84" w14:textId="77777777" w:rsidR="00B37408" w:rsidRPr="00321341" w:rsidRDefault="00450D6D">
      <w:pPr>
        <w:pStyle w:val="50"/>
        <w:shd w:val="clear" w:color="auto" w:fill="auto"/>
        <w:spacing w:line="298" w:lineRule="exact"/>
        <w:ind w:firstLine="780"/>
        <w:rPr>
          <w:color w:val="auto"/>
        </w:rPr>
      </w:pPr>
      <w:r w:rsidRPr="00321341">
        <w:rPr>
          <w:rStyle w:val="51"/>
          <w:color w:val="auto"/>
        </w:rPr>
        <w:t>Постановление Правительства Российской Федерации от 15 августа 2013 г. № 706 «Об утверждении Правил оказания платных образовательных услуг»;</w:t>
      </w:r>
    </w:p>
    <w:p w14:paraId="7DE4C349" w14:textId="77777777" w:rsidR="00B37408" w:rsidRPr="00321341" w:rsidRDefault="00450D6D">
      <w:pPr>
        <w:pStyle w:val="50"/>
        <w:shd w:val="clear" w:color="auto" w:fill="auto"/>
        <w:spacing w:line="298" w:lineRule="exact"/>
        <w:ind w:firstLine="780"/>
        <w:rPr>
          <w:color w:val="auto"/>
        </w:rPr>
      </w:pPr>
      <w:r w:rsidRPr="00321341">
        <w:rPr>
          <w:rStyle w:val="51"/>
          <w:color w:val="auto"/>
        </w:rPr>
        <w:t>Приказ Минобрнауки России от 01 июля 2013 г. № 499 «Об утверждении Порядка организации и осуществления образовательной деятельности по дополнительным профессиональным программам»;</w:t>
      </w:r>
    </w:p>
    <w:p w14:paraId="4C24BCC8" w14:textId="77777777" w:rsidR="00B37408" w:rsidRPr="00321341" w:rsidRDefault="00450D6D">
      <w:pPr>
        <w:pStyle w:val="50"/>
        <w:shd w:val="clear" w:color="auto" w:fill="auto"/>
        <w:spacing w:line="298" w:lineRule="exact"/>
        <w:ind w:firstLine="780"/>
        <w:rPr>
          <w:color w:val="auto"/>
        </w:rPr>
      </w:pPr>
      <w:r w:rsidRPr="00321341">
        <w:rPr>
          <w:rStyle w:val="51"/>
          <w:color w:val="auto"/>
        </w:rPr>
        <w:t>Приказ Минобрнауки России от 25 октября 2013 г. № 1185 "Об утверждении примерной формы договора об образовании на обучение по дополнительным образовательным программам»;</w:t>
      </w:r>
    </w:p>
    <w:p w14:paraId="386B28D6" w14:textId="77777777" w:rsidR="004F7FC6" w:rsidRDefault="00450D6D" w:rsidP="004F7FC6">
      <w:pPr>
        <w:pStyle w:val="50"/>
        <w:shd w:val="clear" w:color="auto" w:fill="auto"/>
        <w:spacing w:line="298" w:lineRule="exact"/>
        <w:ind w:firstLine="780"/>
        <w:rPr>
          <w:rStyle w:val="51"/>
          <w:color w:val="auto"/>
        </w:rPr>
      </w:pPr>
      <w:r w:rsidRPr="00321341">
        <w:rPr>
          <w:rStyle w:val="51"/>
          <w:color w:val="auto"/>
        </w:rPr>
        <w:t xml:space="preserve">Устав Автономной некоммерческой организации дополнительного профессионального образования </w:t>
      </w:r>
      <w:r w:rsidR="004F7FC6" w:rsidRPr="00321341">
        <w:rPr>
          <w:rStyle w:val="51"/>
          <w:color w:val="auto"/>
        </w:rPr>
        <w:t>Учебный Центр «</w:t>
      </w:r>
      <w:r w:rsidR="004F7FC6">
        <w:rPr>
          <w:rStyle w:val="51"/>
          <w:color w:val="auto"/>
        </w:rPr>
        <w:t>Сократ</w:t>
      </w:r>
      <w:r w:rsidR="004F7FC6" w:rsidRPr="00321341">
        <w:rPr>
          <w:rStyle w:val="51"/>
          <w:color w:val="auto"/>
        </w:rPr>
        <w:t>»</w:t>
      </w:r>
    </w:p>
    <w:p w14:paraId="020A6DF7" w14:textId="77777777" w:rsidR="00B37408" w:rsidRPr="00321341" w:rsidRDefault="00450D6D" w:rsidP="004F7FC6">
      <w:pPr>
        <w:pStyle w:val="50"/>
        <w:shd w:val="clear" w:color="auto" w:fill="auto"/>
        <w:spacing w:line="298" w:lineRule="exact"/>
        <w:ind w:firstLine="780"/>
        <w:rPr>
          <w:color w:val="auto"/>
        </w:rPr>
      </w:pPr>
      <w:r w:rsidRPr="00321341">
        <w:rPr>
          <w:rStyle w:val="51"/>
          <w:color w:val="auto"/>
        </w:rPr>
        <w:t>В настоящем документе применены следующие сокращения:</w:t>
      </w:r>
    </w:p>
    <w:p w14:paraId="65295680" w14:textId="77777777" w:rsidR="00B37408" w:rsidRPr="00321341" w:rsidRDefault="00450D6D">
      <w:pPr>
        <w:pStyle w:val="50"/>
        <w:shd w:val="clear" w:color="auto" w:fill="auto"/>
        <w:spacing w:line="298" w:lineRule="exact"/>
        <w:ind w:firstLine="780"/>
        <w:rPr>
          <w:color w:val="auto"/>
        </w:rPr>
      </w:pPr>
      <w:r w:rsidRPr="00321341">
        <w:rPr>
          <w:rStyle w:val="51"/>
          <w:color w:val="auto"/>
        </w:rPr>
        <w:t>ФЗ - Федеральный закон;</w:t>
      </w:r>
    </w:p>
    <w:p w14:paraId="7DE84810" w14:textId="77777777" w:rsidR="00B37408" w:rsidRPr="00321341" w:rsidRDefault="00450D6D">
      <w:pPr>
        <w:pStyle w:val="50"/>
        <w:shd w:val="clear" w:color="auto" w:fill="auto"/>
        <w:spacing w:line="298" w:lineRule="exact"/>
        <w:ind w:firstLine="780"/>
        <w:rPr>
          <w:color w:val="auto"/>
        </w:rPr>
      </w:pPr>
      <w:r w:rsidRPr="00321341">
        <w:rPr>
          <w:rStyle w:val="51"/>
          <w:color w:val="auto"/>
        </w:rPr>
        <w:t>ГК РФ - Гражданский кодекс Российской Федерации;</w:t>
      </w:r>
    </w:p>
    <w:p w14:paraId="53217D4E" w14:textId="77777777" w:rsidR="00B37408" w:rsidRPr="00321341" w:rsidRDefault="00450D6D">
      <w:pPr>
        <w:pStyle w:val="50"/>
        <w:shd w:val="clear" w:color="auto" w:fill="auto"/>
        <w:spacing w:line="298" w:lineRule="exact"/>
        <w:ind w:firstLine="780"/>
        <w:rPr>
          <w:color w:val="auto"/>
        </w:rPr>
      </w:pPr>
      <w:r w:rsidRPr="00321341">
        <w:rPr>
          <w:rStyle w:val="51"/>
          <w:color w:val="auto"/>
        </w:rPr>
        <w:t xml:space="preserve">Договор об образовании </w:t>
      </w:r>
      <w:r w:rsidRPr="00321341">
        <w:rPr>
          <w:rStyle w:val="52"/>
          <w:color w:val="auto"/>
        </w:rPr>
        <w:t xml:space="preserve">- </w:t>
      </w:r>
      <w:r w:rsidRPr="00321341">
        <w:rPr>
          <w:rStyle w:val="51"/>
          <w:color w:val="auto"/>
        </w:rPr>
        <w:t>договор (контракт) об образовании на обучение по дополнительным образовательным программам, иным обучающим программам;</w:t>
      </w:r>
    </w:p>
    <w:p w14:paraId="46D0FDF7" w14:textId="77777777" w:rsidR="00B37408" w:rsidRPr="00321341" w:rsidRDefault="00450D6D">
      <w:pPr>
        <w:pStyle w:val="50"/>
        <w:numPr>
          <w:ilvl w:val="0"/>
          <w:numId w:val="2"/>
        </w:numPr>
        <w:shd w:val="clear" w:color="auto" w:fill="auto"/>
        <w:tabs>
          <w:tab w:val="left" w:pos="1298"/>
        </w:tabs>
        <w:spacing w:line="298" w:lineRule="exact"/>
        <w:ind w:firstLine="780"/>
        <w:rPr>
          <w:color w:val="auto"/>
        </w:rPr>
      </w:pPr>
      <w:r w:rsidRPr="00321341">
        <w:rPr>
          <w:rStyle w:val="51"/>
          <w:color w:val="auto"/>
        </w:rPr>
        <w:t>В настоящем Положении используются следующие понятия:</w:t>
      </w:r>
    </w:p>
    <w:p w14:paraId="5AABC465" w14:textId="77777777" w:rsidR="00B37408" w:rsidRPr="00321341" w:rsidRDefault="00450D6D">
      <w:pPr>
        <w:pStyle w:val="50"/>
        <w:shd w:val="clear" w:color="auto" w:fill="auto"/>
        <w:spacing w:line="298" w:lineRule="exact"/>
        <w:ind w:firstLine="780"/>
        <w:rPr>
          <w:color w:val="auto"/>
        </w:rPr>
      </w:pPr>
      <w:r w:rsidRPr="00321341">
        <w:rPr>
          <w:rStyle w:val="513pt"/>
          <w:color w:val="auto"/>
        </w:rPr>
        <w:t xml:space="preserve">Организация, Исполнитель </w:t>
      </w:r>
      <w:r w:rsidRPr="00321341">
        <w:rPr>
          <w:rStyle w:val="52"/>
          <w:color w:val="auto"/>
        </w:rPr>
        <w:t xml:space="preserve">- </w:t>
      </w:r>
      <w:r w:rsidRPr="00321341">
        <w:rPr>
          <w:rStyle w:val="51"/>
          <w:color w:val="auto"/>
        </w:rPr>
        <w:t>Автономная некоммерческая организация</w:t>
      </w:r>
    </w:p>
    <w:p w14:paraId="0A9A4477" w14:textId="77777777" w:rsidR="004F7FC6" w:rsidRDefault="00450D6D" w:rsidP="004F7FC6">
      <w:pPr>
        <w:pStyle w:val="50"/>
        <w:shd w:val="clear" w:color="auto" w:fill="auto"/>
        <w:spacing w:line="298" w:lineRule="exact"/>
        <w:rPr>
          <w:rStyle w:val="51"/>
          <w:color w:val="auto"/>
        </w:rPr>
      </w:pPr>
      <w:r w:rsidRPr="00321341">
        <w:rPr>
          <w:rStyle w:val="51"/>
          <w:color w:val="auto"/>
        </w:rPr>
        <w:t xml:space="preserve">дополнительного профессионального образования </w:t>
      </w:r>
      <w:r w:rsidR="004F7FC6" w:rsidRPr="00321341">
        <w:rPr>
          <w:rStyle w:val="51"/>
          <w:color w:val="auto"/>
        </w:rPr>
        <w:t>Учебный Центр «</w:t>
      </w:r>
      <w:r w:rsidR="004F7FC6">
        <w:rPr>
          <w:rStyle w:val="51"/>
          <w:color w:val="auto"/>
        </w:rPr>
        <w:t>Сократ</w:t>
      </w:r>
      <w:r w:rsidR="004F7FC6" w:rsidRPr="00321341">
        <w:rPr>
          <w:rStyle w:val="51"/>
          <w:color w:val="auto"/>
        </w:rPr>
        <w:t>»</w:t>
      </w:r>
      <w:r w:rsidR="004F7FC6">
        <w:rPr>
          <w:rStyle w:val="51"/>
          <w:color w:val="auto"/>
        </w:rPr>
        <w:t>.</w:t>
      </w:r>
    </w:p>
    <w:p w14:paraId="5B4140AD" w14:textId="77777777" w:rsidR="00B37408" w:rsidRPr="00321341" w:rsidRDefault="00450D6D" w:rsidP="004F7FC6">
      <w:pPr>
        <w:pStyle w:val="50"/>
        <w:shd w:val="clear" w:color="auto" w:fill="auto"/>
        <w:spacing w:line="298" w:lineRule="exact"/>
        <w:rPr>
          <w:color w:val="auto"/>
        </w:rPr>
      </w:pPr>
      <w:r w:rsidRPr="00321341">
        <w:rPr>
          <w:rStyle w:val="513pt"/>
          <w:color w:val="auto"/>
        </w:rPr>
        <w:t xml:space="preserve">Положение </w:t>
      </w:r>
      <w:r w:rsidRPr="00321341">
        <w:rPr>
          <w:rStyle w:val="51"/>
          <w:color w:val="auto"/>
        </w:rPr>
        <w:t>- Положение об оказании платных образовательных услуг в</w:t>
      </w:r>
      <w:r w:rsidRPr="00321341">
        <w:rPr>
          <w:color w:val="auto"/>
        </w:rPr>
        <w:br w:type="page"/>
      </w:r>
    </w:p>
    <w:p w14:paraId="715B1692" w14:textId="77777777" w:rsidR="00B37408" w:rsidRPr="00321341" w:rsidRDefault="00450D6D">
      <w:pPr>
        <w:pStyle w:val="20"/>
        <w:shd w:val="clear" w:color="auto" w:fill="auto"/>
        <w:rPr>
          <w:color w:val="auto"/>
        </w:rPr>
      </w:pPr>
      <w:r w:rsidRPr="00321341">
        <w:rPr>
          <w:color w:val="auto"/>
        </w:rPr>
        <w:lastRenderedPageBreak/>
        <w:t>Организации.</w:t>
      </w:r>
    </w:p>
    <w:p w14:paraId="4E7DC431" w14:textId="77777777" w:rsidR="00B37408" w:rsidRPr="00321341" w:rsidRDefault="00450D6D">
      <w:pPr>
        <w:pStyle w:val="20"/>
        <w:shd w:val="clear" w:color="auto" w:fill="auto"/>
        <w:ind w:firstLine="760"/>
        <w:jc w:val="both"/>
        <w:rPr>
          <w:color w:val="auto"/>
        </w:rPr>
      </w:pPr>
      <w:r w:rsidRPr="00321341">
        <w:rPr>
          <w:rStyle w:val="21"/>
          <w:color w:val="auto"/>
        </w:rPr>
        <w:t xml:space="preserve">Потребитель/Обучающийся </w:t>
      </w:r>
      <w:r w:rsidRPr="00321341">
        <w:rPr>
          <w:color w:val="auto"/>
        </w:rPr>
        <w:t>- физическое лицо, непосредственно получающее образовательные услуги.</w:t>
      </w:r>
    </w:p>
    <w:p w14:paraId="49DC6E08" w14:textId="77777777" w:rsidR="00B37408" w:rsidRPr="00321341" w:rsidRDefault="00450D6D">
      <w:pPr>
        <w:pStyle w:val="20"/>
        <w:shd w:val="clear" w:color="auto" w:fill="auto"/>
        <w:ind w:firstLine="760"/>
        <w:jc w:val="both"/>
        <w:rPr>
          <w:color w:val="auto"/>
        </w:rPr>
      </w:pPr>
      <w:r w:rsidRPr="00321341">
        <w:rPr>
          <w:rStyle w:val="21"/>
          <w:color w:val="auto"/>
        </w:rPr>
        <w:t xml:space="preserve">Заказчик </w:t>
      </w:r>
      <w:r w:rsidRPr="00321341">
        <w:rPr>
          <w:color w:val="auto"/>
        </w:rPr>
        <w:t>- физическое лицо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287607C4" w14:textId="77777777" w:rsidR="00B37408" w:rsidRPr="00321341" w:rsidRDefault="00450D6D">
      <w:pPr>
        <w:pStyle w:val="20"/>
        <w:shd w:val="clear" w:color="auto" w:fill="auto"/>
        <w:ind w:firstLine="760"/>
        <w:jc w:val="both"/>
        <w:rPr>
          <w:color w:val="auto"/>
        </w:rPr>
      </w:pPr>
      <w:r w:rsidRPr="00321341">
        <w:rPr>
          <w:rStyle w:val="21"/>
          <w:color w:val="auto"/>
        </w:rPr>
        <w:t xml:space="preserve">Платные образовательные услуги </w:t>
      </w:r>
      <w:r w:rsidRPr="00321341">
        <w:rPr>
          <w:color w:val="auto"/>
        </w:rPr>
        <w:t>- осуществление образовательной деятельности по заданиям и за счет средств физических и (или) юридических лиц по соответствующим договорам, заключаемым при приеме на обучение (далее - договор);</w:t>
      </w:r>
    </w:p>
    <w:p w14:paraId="5314C265" w14:textId="77777777" w:rsidR="00B37408" w:rsidRPr="00321341" w:rsidRDefault="00450D6D">
      <w:pPr>
        <w:pStyle w:val="20"/>
        <w:shd w:val="clear" w:color="auto" w:fill="auto"/>
        <w:ind w:firstLine="760"/>
        <w:jc w:val="both"/>
        <w:rPr>
          <w:color w:val="auto"/>
        </w:rPr>
      </w:pPr>
      <w:r w:rsidRPr="00321341">
        <w:rPr>
          <w:rStyle w:val="21"/>
          <w:color w:val="auto"/>
        </w:rPr>
        <w:t xml:space="preserve">Существенный недостаток платных образовательных услуг </w:t>
      </w:r>
      <w:r w:rsidRPr="00321341">
        <w:rPr>
          <w:color w:val="auto"/>
        </w:rPr>
        <w:t>-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14:paraId="5E726E83" w14:textId="77777777" w:rsidR="00B37408" w:rsidRPr="00321341" w:rsidRDefault="00450D6D">
      <w:pPr>
        <w:pStyle w:val="20"/>
        <w:numPr>
          <w:ilvl w:val="0"/>
          <w:numId w:val="2"/>
        </w:numPr>
        <w:shd w:val="clear" w:color="auto" w:fill="auto"/>
        <w:tabs>
          <w:tab w:val="left" w:pos="1464"/>
        </w:tabs>
        <w:ind w:firstLine="760"/>
        <w:jc w:val="both"/>
        <w:rPr>
          <w:color w:val="auto"/>
        </w:rPr>
      </w:pPr>
      <w:r w:rsidRPr="00321341">
        <w:rPr>
          <w:color w:val="auto"/>
        </w:rPr>
        <w:t>Организация оказывает платные образовательные услуги по дополнительным профессиональным программам - программам повышения квалификации, программам профессиональной переподготовки, иному обучению.</w:t>
      </w:r>
    </w:p>
    <w:p w14:paraId="67067EEA" w14:textId="77777777" w:rsidR="00B37408" w:rsidRPr="00321341" w:rsidRDefault="00450D6D">
      <w:pPr>
        <w:pStyle w:val="20"/>
        <w:numPr>
          <w:ilvl w:val="0"/>
          <w:numId w:val="2"/>
        </w:numPr>
        <w:shd w:val="clear" w:color="auto" w:fill="auto"/>
        <w:tabs>
          <w:tab w:val="left" w:pos="1273"/>
        </w:tabs>
        <w:ind w:firstLine="760"/>
        <w:jc w:val="both"/>
        <w:rPr>
          <w:color w:val="auto"/>
        </w:rPr>
      </w:pPr>
      <w:r w:rsidRPr="00321341">
        <w:rPr>
          <w:color w:val="auto"/>
        </w:rPr>
        <w:t xml:space="preserve">Отказ заказчика от предлагаемых ему платных образовательных услуг не может быть </w:t>
      </w:r>
      <w:proofErr w:type="gramStart"/>
      <w:r w:rsidRPr="00321341">
        <w:rPr>
          <w:color w:val="auto"/>
        </w:rPr>
        <w:t>причиной изменения объема и условий</w:t>
      </w:r>
      <w:proofErr w:type="gramEnd"/>
      <w:r w:rsidRPr="00321341">
        <w:rPr>
          <w:color w:val="auto"/>
        </w:rPr>
        <w:t xml:space="preserve"> уже предоставленных ему Организацией образовательных услуг.</w:t>
      </w:r>
    </w:p>
    <w:p w14:paraId="7F3FC35A" w14:textId="77777777" w:rsidR="00B37408" w:rsidRPr="00321341" w:rsidRDefault="00450D6D">
      <w:pPr>
        <w:pStyle w:val="20"/>
        <w:numPr>
          <w:ilvl w:val="0"/>
          <w:numId w:val="2"/>
        </w:numPr>
        <w:shd w:val="clear" w:color="auto" w:fill="auto"/>
        <w:tabs>
          <w:tab w:val="left" w:pos="1273"/>
        </w:tabs>
        <w:ind w:firstLine="760"/>
        <w:jc w:val="both"/>
        <w:rPr>
          <w:color w:val="auto"/>
        </w:rPr>
      </w:pPr>
      <w:r w:rsidRPr="00321341">
        <w:rPr>
          <w:color w:val="auto"/>
        </w:rPr>
        <w:t>Организация обязана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4C36468F" w14:textId="77777777" w:rsidR="00B37408" w:rsidRPr="00321341" w:rsidRDefault="00450D6D">
      <w:pPr>
        <w:pStyle w:val="20"/>
        <w:numPr>
          <w:ilvl w:val="0"/>
          <w:numId w:val="2"/>
        </w:numPr>
        <w:shd w:val="clear" w:color="auto" w:fill="auto"/>
        <w:tabs>
          <w:tab w:val="left" w:pos="1273"/>
        </w:tabs>
        <w:ind w:firstLine="760"/>
        <w:jc w:val="both"/>
        <w:rPr>
          <w:color w:val="auto"/>
        </w:rPr>
      </w:pPr>
      <w:r w:rsidRPr="00321341">
        <w:rPr>
          <w:color w:val="auto"/>
        </w:rPr>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14:paraId="593DC752" w14:textId="77777777" w:rsidR="00B37408" w:rsidRPr="00321341" w:rsidRDefault="00450D6D">
      <w:pPr>
        <w:pStyle w:val="20"/>
        <w:numPr>
          <w:ilvl w:val="0"/>
          <w:numId w:val="2"/>
        </w:numPr>
        <w:shd w:val="clear" w:color="auto" w:fill="auto"/>
        <w:tabs>
          <w:tab w:val="left" w:pos="1273"/>
        </w:tabs>
        <w:ind w:firstLine="760"/>
        <w:jc w:val="both"/>
        <w:rPr>
          <w:color w:val="auto"/>
        </w:rPr>
      </w:pPr>
      <w:r w:rsidRPr="00321341">
        <w:rPr>
          <w:color w:val="auto"/>
        </w:rPr>
        <w:t>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321479CB" w14:textId="77777777" w:rsidR="00B37408" w:rsidRPr="00321341" w:rsidRDefault="00450D6D">
      <w:pPr>
        <w:pStyle w:val="20"/>
        <w:numPr>
          <w:ilvl w:val="0"/>
          <w:numId w:val="2"/>
        </w:numPr>
        <w:shd w:val="clear" w:color="auto" w:fill="auto"/>
        <w:tabs>
          <w:tab w:val="left" w:pos="1335"/>
        </w:tabs>
        <w:spacing w:after="608"/>
        <w:ind w:firstLine="760"/>
        <w:jc w:val="both"/>
        <w:rPr>
          <w:color w:val="auto"/>
        </w:rPr>
      </w:pPr>
      <w:r w:rsidRPr="00321341">
        <w:rPr>
          <w:color w:val="auto"/>
        </w:rPr>
        <w:t>Доход от оказания платных образовательных услуг используется Организацией в соответствии с уставными целями.</w:t>
      </w:r>
    </w:p>
    <w:p w14:paraId="569134E4" w14:textId="77777777" w:rsidR="00B37408" w:rsidRPr="00321341" w:rsidRDefault="00450D6D">
      <w:pPr>
        <w:pStyle w:val="30"/>
        <w:numPr>
          <w:ilvl w:val="0"/>
          <w:numId w:val="1"/>
        </w:numPr>
        <w:shd w:val="clear" w:color="auto" w:fill="auto"/>
        <w:tabs>
          <w:tab w:val="left" w:pos="1150"/>
        </w:tabs>
        <w:spacing w:after="292" w:line="288" w:lineRule="exact"/>
        <w:ind w:firstLine="760"/>
        <w:jc w:val="both"/>
        <w:rPr>
          <w:color w:val="auto"/>
        </w:rPr>
      </w:pPr>
      <w:r w:rsidRPr="00321341">
        <w:rPr>
          <w:color w:val="auto"/>
        </w:rPr>
        <w:t>ИНФОРМАЦИЯ О ПЛАТНЫХ ОБРАЗОВАТЕЛЬНЫХ УСЛУГАХ</w:t>
      </w:r>
    </w:p>
    <w:p w14:paraId="1BA6E7FF" w14:textId="77777777" w:rsidR="00B37408" w:rsidRPr="00321341" w:rsidRDefault="00450D6D">
      <w:pPr>
        <w:pStyle w:val="20"/>
        <w:numPr>
          <w:ilvl w:val="0"/>
          <w:numId w:val="3"/>
        </w:numPr>
        <w:shd w:val="clear" w:color="auto" w:fill="auto"/>
        <w:tabs>
          <w:tab w:val="left" w:pos="1273"/>
        </w:tabs>
        <w:ind w:firstLine="760"/>
        <w:jc w:val="both"/>
        <w:rPr>
          <w:color w:val="auto"/>
        </w:rPr>
      </w:pPr>
      <w:r w:rsidRPr="00321341">
        <w:rPr>
          <w:color w:val="auto"/>
        </w:rPr>
        <w:t>Исполнитель обязан до заключения договора на оказание платных образовательных услуг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6D1EDAF4" w14:textId="77777777" w:rsidR="00B37408" w:rsidRPr="00321341" w:rsidRDefault="00450D6D">
      <w:pPr>
        <w:pStyle w:val="20"/>
        <w:numPr>
          <w:ilvl w:val="0"/>
          <w:numId w:val="3"/>
        </w:numPr>
        <w:shd w:val="clear" w:color="auto" w:fill="auto"/>
        <w:tabs>
          <w:tab w:val="left" w:pos="1273"/>
        </w:tabs>
        <w:ind w:firstLine="760"/>
        <w:jc w:val="both"/>
        <w:rPr>
          <w:color w:val="auto"/>
        </w:rPr>
      </w:pPr>
      <w:r w:rsidRPr="00321341">
        <w:rPr>
          <w:color w:val="auto"/>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статьей 9 Закона Российской Федерации от 7 февраля 1992 г. № 2300-1 "О защите прав потребителей" и статьей 29 Федерального закона от 29 декабря 2012 г. № 273-ФЗ "Об образовании в Российской Федерации".</w:t>
      </w:r>
    </w:p>
    <w:p w14:paraId="53C2C11E" w14:textId="77777777" w:rsidR="00B37408" w:rsidRPr="00321341" w:rsidRDefault="00450D6D">
      <w:pPr>
        <w:pStyle w:val="20"/>
        <w:numPr>
          <w:ilvl w:val="0"/>
          <w:numId w:val="3"/>
        </w:numPr>
        <w:shd w:val="clear" w:color="auto" w:fill="auto"/>
        <w:tabs>
          <w:tab w:val="left" w:pos="1247"/>
        </w:tabs>
        <w:spacing w:after="280" w:line="302" w:lineRule="exact"/>
        <w:ind w:firstLine="760"/>
        <w:jc w:val="both"/>
        <w:rPr>
          <w:color w:val="auto"/>
        </w:rPr>
      </w:pPr>
      <w:r w:rsidRPr="00321341">
        <w:rPr>
          <w:color w:val="auto"/>
        </w:rPr>
        <w:lastRenderedPageBreak/>
        <w:t>Информация, предусмотренная пунктами 2.1 и 2.2 настоящего Положения, предоставляется исполнителем в месте фактического осуществления образовательной деятельности.</w:t>
      </w:r>
    </w:p>
    <w:p w14:paraId="71778D1D" w14:textId="77777777" w:rsidR="00B37408" w:rsidRPr="00321341" w:rsidRDefault="00450D6D">
      <w:pPr>
        <w:pStyle w:val="44"/>
        <w:keepNext/>
        <w:keepLines/>
        <w:numPr>
          <w:ilvl w:val="0"/>
          <w:numId w:val="1"/>
        </w:numPr>
        <w:shd w:val="clear" w:color="auto" w:fill="auto"/>
        <w:tabs>
          <w:tab w:val="left" w:pos="1767"/>
        </w:tabs>
        <w:spacing w:before="0" w:after="284"/>
        <w:ind w:left="2300"/>
        <w:rPr>
          <w:color w:val="auto"/>
        </w:rPr>
      </w:pPr>
      <w:bookmarkStart w:id="2" w:name="bookmark2"/>
      <w:r w:rsidRPr="00321341">
        <w:rPr>
          <w:color w:val="auto"/>
        </w:rPr>
        <w:t>ПОРЯДОК ЗАКЛЮЧЕНИЯ ДОГОВОРА НА ОКАЗАНИЕ ПЛАТНЫХ ОБРАЗОВАТЕЛЬНЫХ УСЛУГ</w:t>
      </w:r>
      <w:bookmarkEnd w:id="2"/>
    </w:p>
    <w:p w14:paraId="126D7CFC" w14:textId="77777777" w:rsidR="00B37408" w:rsidRPr="00321341" w:rsidRDefault="00450D6D">
      <w:pPr>
        <w:pStyle w:val="20"/>
        <w:numPr>
          <w:ilvl w:val="0"/>
          <w:numId w:val="4"/>
        </w:numPr>
        <w:shd w:val="clear" w:color="auto" w:fill="auto"/>
        <w:tabs>
          <w:tab w:val="left" w:pos="1242"/>
        </w:tabs>
        <w:ind w:firstLine="760"/>
        <w:jc w:val="both"/>
        <w:rPr>
          <w:color w:val="auto"/>
        </w:rPr>
      </w:pPr>
      <w:r w:rsidRPr="00321341">
        <w:rPr>
          <w:color w:val="auto"/>
        </w:rPr>
        <w:t>Основанием для оказания платных образовательных услуг является договор об образовании (далее - договор).</w:t>
      </w:r>
    </w:p>
    <w:p w14:paraId="0D60954F" w14:textId="77777777" w:rsidR="00B37408" w:rsidRPr="00321341" w:rsidRDefault="00450D6D">
      <w:pPr>
        <w:pStyle w:val="20"/>
        <w:numPr>
          <w:ilvl w:val="0"/>
          <w:numId w:val="4"/>
        </w:numPr>
        <w:shd w:val="clear" w:color="auto" w:fill="auto"/>
        <w:tabs>
          <w:tab w:val="left" w:pos="1462"/>
        </w:tabs>
        <w:ind w:firstLine="760"/>
        <w:jc w:val="both"/>
        <w:rPr>
          <w:color w:val="auto"/>
        </w:rPr>
      </w:pPr>
      <w:r w:rsidRPr="00321341">
        <w:rPr>
          <w:color w:val="auto"/>
        </w:rPr>
        <w:t>Договор с физическим лицом заключается между исполнителем и потребителем в простой письменной форме в двух экземплярах. Один экземпляр договора хранится в Организации, второй экземпляр передается потребителю. Договор с юридическим на обучение работников в соответствии со ст. 52 ФЗ «Об образовании...» является трёхсторонним.</w:t>
      </w:r>
    </w:p>
    <w:p w14:paraId="4D4CAF4C" w14:textId="77777777" w:rsidR="00B37408" w:rsidRPr="00321341" w:rsidRDefault="00450D6D">
      <w:pPr>
        <w:pStyle w:val="20"/>
        <w:numPr>
          <w:ilvl w:val="0"/>
          <w:numId w:val="4"/>
        </w:numPr>
        <w:shd w:val="clear" w:color="auto" w:fill="auto"/>
        <w:tabs>
          <w:tab w:val="left" w:pos="1292"/>
        </w:tabs>
        <w:ind w:firstLine="760"/>
        <w:jc w:val="both"/>
        <w:rPr>
          <w:color w:val="auto"/>
        </w:rPr>
      </w:pPr>
      <w:r w:rsidRPr="00321341">
        <w:rPr>
          <w:color w:val="auto"/>
        </w:rPr>
        <w:t>Договор содержит следующие сведения:</w:t>
      </w:r>
    </w:p>
    <w:p w14:paraId="11EDC7E9" w14:textId="77777777" w:rsidR="00B37408" w:rsidRPr="00321341" w:rsidRDefault="00450D6D">
      <w:pPr>
        <w:pStyle w:val="20"/>
        <w:numPr>
          <w:ilvl w:val="0"/>
          <w:numId w:val="5"/>
        </w:numPr>
        <w:shd w:val="clear" w:color="auto" w:fill="auto"/>
        <w:tabs>
          <w:tab w:val="left" w:pos="1488"/>
        </w:tabs>
        <w:ind w:firstLine="760"/>
        <w:jc w:val="both"/>
        <w:rPr>
          <w:color w:val="auto"/>
        </w:rPr>
      </w:pPr>
      <w:r w:rsidRPr="00321341">
        <w:rPr>
          <w:color w:val="auto"/>
        </w:rPr>
        <w:t>Полное наименование исполнителя.</w:t>
      </w:r>
    </w:p>
    <w:p w14:paraId="6A1AEC31" w14:textId="77777777" w:rsidR="00B37408" w:rsidRPr="00321341" w:rsidRDefault="00450D6D">
      <w:pPr>
        <w:pStyle w:val="20"/>
        <w:numPr>
          <w:ilvl w:val="0"/>
          <w:numId w:val="5"/>
        </w:numPr>
        <w:shd w:val="clear" w:color="auto" w:fill="auto"/>
        <w:tabs>
          <w:tab w:val="left" w:pos="1488"/>
        </w:tabs>
        <w:ind w:firstLine="760"/>
        <w:jc w:val="both"/>
        <w:rPr>
          <w:color w:val="auto"/>
        </w:rPr>
      </w:pPr>
      <w:r w:rsidRPr="00321341">
        <w:rPr>
          <w:color w:val="auto"/>
        </w:rPr>
        <w:t>Место нахождения исполнителя.</w:t>
      </w:r>
    </w:p>
    <w:p w14:paraId="25E3F6A2" w14:textId="77777777" w:rsidR="00B37408" w:rsidRPr="00321341" w:rsidRDefault="00450D6D">
      <w:pPr>
        <w:pStyle w:val="20"/>
        <w:numPr>
          <w:ilvl w:val="0"/>
          <w:numId w:val="5"/>
        </w:numPr>
        <w:shd w:val="clear" w:color="auto" w:fill="auto"/>
        <w:tabs>
          <w:tab w:val="left" w:pos="1488"/>
        </w:tabs>
        <w:ind w:firstLine="760"/>
        <w:jc w:val="both"/>
        <w:rPr>
          <w:color w:val="auto"/>
        </w:rPr>
      </w:pPr>
      <w:r w:rsidRPr="00321341">
        <w:rPr>
          <w:color w:val="auto"/>
        </w:rPr>
        <w:t>Наименование или фамилия, имя, отчество заказчика, телефон заказчика.</w:t>
      </w:r>
    </w:p>
    <w:p w14:paraId="35796EBB" w14:textId="77777777" w:rsidR="00B37408" w:rsidRPr="00321341" w:rsidRDefault="00450D6D">
      <w:pPr>
        <w:pStyle w:val="20"/>
        <w:numPr>
          <w:ilvl w:val="0"/>
          <w:numId w:val="5"/>
        </w:numPr>
        <w:shd w:val="clear" w:color="auto" w:fill="auto"/>
        <w:tabs>
          <w:tab w:val="left" w:pos="1488"/>
        </w:tabs>
        <w:ind w:firstLine="760"/>
        <w:jc w:val="both"/>
        <w:rPr>
          <w:color w:val="auto"/>
        </w:rPr>
      </w:pPr>
      <w:r w:rsidRPr="00321341">
        <w:rPr>
          <w:color w:val="auto"/>
        </w:rPr>
        <w:t>Место нахождения или место жительства заказчика.</w:t>
      </w:r>
    </w:p>
    <w:p w14:paraId="0E99D986" w14:textId="77777777" w:rsidR="00B37408" w:rsidRPr="00321341" w:rsidRDefault="00450D6D">
      <w:pPr>
        <w:pStyle w:val="20"/>
        <w:numPr>
          <w:ilvl w:val="0"/>
          <w:numId w:val="5"/>
        </w:numPr>
        <w:shd w:val="clear" w:color="auto" w:fill="auto"/>
        <w:tabs>
          <w:tab w:val="left" w:pos="1462"/>
        </w:tabs>
        <w:ind w:firstLine="760"/>
        <w:jc w:val="both"/>
        <w:rPr>
          <w:color w:val="auto"/>
        </w:rPr>
      </w:pPr>
      <w:r w:rsidRPr="00321341">
        <w:rPr>
          <w:color w:val="auto"/>
        </w:rPr>
        <w:t>Фамилия, имя, отчество представителя исполнителя и (или) заказчика, реквизиты документа, удостоверяющего полномочия представителя исполнителя и (или) заказчика.</w:t>
      </w:r>
    </w:p>
    <w:p w14:paraId="3F3A9823" w14:textId="77777777" w:rsidR="00B37408" w:rsidRPr="00321341" w:rsidRDefault="00450D6D">
      <w:pPr>
        <w:pStyle w:val="20"/>
        <w:numPr>
          <w:ilvl w:val="0"/>
          <w:numId w:val="5"/>
        </w:numPr>
        <w:shd w:val="clear" w:color="auto" w:fill="auto"/>
        <w:tabs>
          <w:tab w:val="left" w:pos="1462"/>
        </w:tabs>
        <w:ind w:firstLine="760"/>
        <w:jc w:val="both"/>
        <w:rPr>
          <w:color w:val="auto"/>
        </w:rPr>
      </w:pPr>
      <w:r w:rsidRPr="00321341">
        <w:rPr>
          <w:color w:val="auto"/>
        </w:rPr>
        <w:t>Фамилия, имя, отчество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14:paraId="45EB41DE" w14:textId="77777777" w:rsidR="00B37408" w:rsidRPr="00321341" w:rsidRDefault="00450D6D">
      <w:pPr>
        <w:pStyle w:val="20"/>
        <w:numPr>
          <w:ilvl w:val="0"/>
          <w:numId w:val="5"/>
        </w:numPr>
        <w:shd w:val="clear" w:color="auto" w:fill="auto"/>
        <w:tabs>
          <w:tab w:val="left" w:pos="1462"/>
        </w:tabs>
        <w:ind w:firstLine="760"/>
        <w:jc w:val="both"/>
        <w:rPr>
          <w:color w:val="auto"/>
        </w:rPr>
      </w:pPr>
      <w:r w:rsidRPr="00321341">
        <w:rPr>
          <w:color w:val="auto"/>
        </w:rPr>
        <w:t>Права, обязанности и ответственность исполнителя, заказчика и обучающегося.</w:t>
      </w:r>
    </w:p>
    <w:p w14:paraId="6D4AC29A" w14:textId="77777777" w:rsidR="00B37408" w:rsidRPr="00321341" w:rsidRDefault="00450D6D">
      <w:pPr>
        <w:pStyle w:val="20"/>
        <w:numPr>
          <w:ilvl w:val="0"/>
          <w:numId w:val="5"/>
        </w:numPr>
        <w:shd w:val="clear" w:color="auto" w:fill="auto"/>
        <w:tabs>
          <w:tab w:val="left" w:pos="1488"/>
        </w:tabs>
        <w:ind w:firstLine="760"/>
        <w:jc w:val="both"/>
        <w:rPr>
          <w:color w:val="auto"/>
        </w:rPr>
      </w:pPr>
      <w:r w:rsidRPr="00321341">
        <w:rPr>
          <w:color w:val="auto"/>
        </w:rPr>
        <w:t xml:space="preserve">Полная </w:t>
      </w:r>
      <w:proofErr w:type="spellStart"/>
      <w:r w:rsidRPr="00321341">
        <w:rPr>
          <w:color w:val="auto"/>
        </w:rPr>
        <w:t>стоимо</w:t>
      </w:r>
      <w:proofErr w:type="spellEnd"/>
      <w:r w:rsidRPr="00321341">
        <w:rPr>
          <w:color w:val="auto"/>
        </w:rPr>
        <w:t xml:space="preserve"> </w:t>
      </w:r>
      <w:proofErr w:type="spellStart"/>
      <w:r w:rsidRPr="00321341">
        <w:rPr>
          <w:color w:val="auto"/>
        </w:rPr>
        <w:t>сть</w:t>
      </w:r>
      <w:proofErr w:type="spellEnd"/>
      <w:r w:rsidRPr="00321341">
        <w:rPr>
          <w:color w:val="auto"/>
        </w:rPr>
        <w:t xml:space="preserve"> образовательных услуг, порядок их оплаты.</w:t>
      </w:r>
    </w:p>
    <w:p w14:paraId="68188FCB" w14:textId="77777777" w:rsidR="00B37408" w:rsidRPr="00321341" w:rsidRDefault="00450D6D">
      <w:pPr>
        <w:pStyle w:val="20"/>
        <w:numPr>
          <w:ilvl w:val="0"/>
          <w:numId w:val="5"/>
        </w:numPr>
        <w:shd w:val="clear" w:color="auto" w:fill="auto"/>
        <w:tabs>
          <w:tab w:val="left" w:pos="1462"/>
        </w:tabs>
        <w:ind w:firstLine="760"/>
        <w:jc w:val="both"/>
        <w:rPr>
          <w:color w:val="auto"/>
        </w:rPr>
      </w:pPr>
      <w:r w:rsidRPr="00321341">
        <w:rPr>
          <w:color w:val="auto"/>
        </w:rPr>
        <w:t>Реквизиты лицензии на осуществление образовательной деятельности, наименование лицензирующего органа.</w:t>
      </w:r>
    </w:p>
    <w:p w14:paraId="115156B6" w14:textId="77777777" w:rsidR="00B37408" w:rsidRPr="00321341" w:rsidRDefault="00450D6D">
      <w:pPr>
        <w:pStyle w:val="20"/>
        <w:numPr>
          <w:ilvl w:val="0"/>
          <w:numId w:val="5"/>
        </w:numPr>
        <w:shd w:val="clear" w:color="auto" w:fill="auto"/>
        <w:tabs>
          <w:tab w:val="left" w:pos="1568"/>
        </w:tabs>
        <w:ind w:firstLine="760"/>
        <w:jc w:val="both"/>
        <w:rPr>
          <w:color w:val="auto"/>
        </w:rPr>
      </w:pPr>
      <w:r w:rsidRPr="00321341">
        <w:rPr>
          <w:color w:val="auto"/>
        </w:rPr>
        <w:t>Вид образовательной программы (часть образовательной программы определенного вида).</w:t>
      </w:r>
    </w:p>
    <w:p w14:paraId="7878302C" w14:textId="77777777" w:rsidR="00B37408" w:rsidRPr="00321341" w:rsidRDefault="00450D6D">
      <w:pPr>
        <w:pStyle w:val="20"/>
        <w:numPr>
          <w:ilvl w:val="0"/>
          <w:numId w:val="5"/>
        </w:numPr>
        <w:shd w:val="clear" w:color="auto" w:fill="auto"/>
        <w:tabs>
          <w:tab w:val="left" w:pos="1618"/>
        </w:tabs>
        <w:ind w:firstLine="760"/>
        <w:jc w:val="both"/>
        <w:rPr>
          <w:color w:val="auto"/>
        </w:rPr>
      </w:pPr>
      <w:r w:rsidRPr="00321341">
        <w:rPr>
          <w:color w:val="auto"/>
        </w:rPr>
        <w:t>Форма обучения.</w:t>
      </w:r>
    </w:p>
    <w:p w14:paraId="35DD00B2" w14:textId="77777777" w:rsidR="00B37408" w:rsidRPr="00321341" w:rsidRDefault="00450D6D">
      <w:pPr>
        <w:pStyle w:val="20"/>
        <w:numPr>
          <w:ilvl w:val="0"/>
          <w:numId w:val="5"/>
        </w:numPr>
        <w:shd w:val="clear" w:color="auto" w:fill="auto"/>
        <w:tabs>
          <w:tab w:val="left" w:pos="1678"/>
          <w:tab w:val="left" w:pos="3362"/>
          <w:tab w:val="left" w:pos="5574"/>
          <w:tab w:val="left" w:pos="8416"/>
        </w:tabs>
        <w:ind w:firstLine="760"/>
        <w:jc w:val="both"/>
        <w:rPr>
          <w:color w:val="auto"/>
        </w:rPr>
      </w:pPr>
      <w:r w:rsidRPr="00321341">
        <w:rPr>
          <w:color w:val="auto"/>
        </w:rPr>
        <w:t>Сроки</w:t>
      </w:r>
      <w:r w:rsidRPr="00321341">
        <w:rPr>
          <w:color w:val="auto"/>
        </w:rPr>
        <w:tab/>
        <w:t>освоения</w:t>
      </w:r>
      <w:r w:rsidRPr="00321341">
        <w:rPr>
          <w:color w:val="auto"/>
        </w:rPr>
        <w:tab/>
        <w:t>образовательной</w:t>
      </w:r>
      <w:r w:rsidRPr="00321341">
        <w:rPr>
          <w:color w:val="auto"/>
        </w:rPr>
        <w:tab/>
        <w:t>программы</w:t>
      </w:r>
    </w:p>
    <w:p w14:paraId="7A70781D" w14:textId="77777777" w:rsidR="00B37408" w:rsidRPr="00321341" w:rsidRDefault="00450D6D">
      <w:pPr>
        <w:pStyle w:val="20"/>
        <w:shd w:val="clear" w:color="auto" w:fill="auto"/>
        <w:rPr>
          <w:color w:val="auto"/>
        </w:rPr>
      </w:pPr>
      <w:r w:rsidRPr="00321341">
        <w:rPr>
          <w:color w:val="auto"/>
        </w:rPr>
        <w:t>(продолжительность обучения).</w:t>
      </w:r>
    </w:p>
    <w:p w14:paraId="47BCED5E" w14:textId="77777777" w:rsidR="00B37408" w:rsidRPr="00321341" w:rsidRDefault="00450D6D">
      <w:pPr>
        <w:pStyle w:val="20"/>
        <w:numPr>
          <w:ilvl w:val="0"/>
          <w:numId w:val="5"/>
        </w:numPr>
        <w:shd w:val="clear" w:color="auto" w:fill="auto"/>
        <w:tabs>
          <w:tab w:val="left" w:pos="1583"/>
        </w:tabs>
        <w:ind w:firstLine="760"/>
        <w:jc w:val="both"/>
        <w:rPr>
          <w:color w:val="auto"/>
        </w:rPr>
      </w:pPr>
      <w:r w:rsidRPr="00321341">
        <w:rPr>
          <w:color w:val="auto"/>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35EAFA4D" w14:textId="77777777" w:rsidR="00B37408" w:rsidRPr="00321341" w:rsidRDefault="00450D6D">
      <w:pPr>
        <w:pStyle w:val="20"/>
        <w:numPr>
          <w:ilvl w:val="0"/>
          <w:numId w:val="5"/>
        </w:numPr>
        <w:shd w:val="clear" w:color="auto" w:fill="auto"/>
        <w:tabs>
          <w:tab w:val="left" w:pos="1678"/>
        </w:tabs>
        <w:ind w:firstLine="760"/>
        <w:jc w:val="both"/>
        <w:rPr>
          <w:color w:val="auto"/>
        </w:rPr>
      </w:pPr>
      <w:r w:rsidRPr="00321341">
        <w:rPr>
          <w:color w:val="auto"/>
        </w:rPr>
        <w:t>Порядок изменения и расторжения договора.</w:t>
      </w:r>
    </w:p>
    <w:p w14:paraId="12913CEF" w14:textId="77777777" w:rsidR="00B37408" w:rsidRPr="00321341" w:rsidRDefault="00450D6D">
      <w:pPr>
        <w:pStyle w:val="20"/>
        <w:numPr>
          <w:ilvl w:val="0"/>
          <w:numId w:val="5"/>
        </w:numPr>
        <w:shd w:val="clear" w:color="auto" w:fill="auto"/>
        <w:tabs>
          <w:tab w:val="left" w:pos="1678"/>
        </w:tabs>
        <w:ind w:firstLine="760"/>
        <w:jc w:val="both"/>
        <w:rPr>
          <w:color w:val="auto"/>
        </w:rPr>
      </w:pPr>
      <w:r w:rsidRPr="00321341">
        <w:rPr>
          <w:color w:val="auto"/>
        </w:rPr>
        <w:t>Другие необходимые сведения, связанные со спецификой оказываемых платных образовательных услуг.</w:t>
      </w:r>
    </w:p>
    <w:p w14:paraId="68DB51F2" w14:textId="77777777" w:rsidR="00B37408" w:rsidRPr="00321341" w:rsidRDefault="00450D6D">
      <w:pPr>
        <w:pStyle w:val="20"/>
        <w:numPr>
          <w:ilvl w:val="0"/>
          <w:numId w:val="6"/>
        </w:numPr>
        <w:shd w:val="clear" w:color="auto" w:fill="auto"/>
        <w:tabs>
          <w:tab w:val="left" w:pos="1252"/>
        </w:tabs>
        <w:ind w:firstLine="760"/>
        <w:jc w:val="both"/>
        <w:rPr>
          <w:color w:val="auto"/>
        </w:rPr>
      </w:pPr>
      <w:r w:rsidRPr="00321341">
        <w:rPr>
          <w:color w:val="auto"/>
        </w:rPr>
        <w:t>Договор от имени Организации подписывается директором или уполномоченным лицом.</w:t>
      </w:r>
    </w:p>
    <w:p w14:paraId="40E3A8CD" w14:textId="77777777" w:rsidR="00B37408" w:rsidRPr="00321341" w:rsidRDefault="00450D6D">
      <w:pPr>
        <w:pStyle w:val="20"/>
        <w:numPr>
          <w:ilvl w:val="0"/>
          <w:numId w:val="6"/>
        </w:numPr>
        <w:shd w:val="clear" w:color="auto" w:fill="auto"/>
        <w:tabs>
          <w:tab w:val="left" w:pos="1247"/>
        </w:tabs>
        <w:ind w:firstLine="760"/>
        <w:jc w:val="both"/>
        <w:rPr>
          <w:color w:val="auto"/>
        </w:rPr>
      </w:pPr>
      <w:r w:rsidRPr="00321341">
        <w:rPr>
          <w:color w:val="auto"/>
        </w:rPr>
        <w:t xml:space="preserve">Договор не может содержать условия, которые ограничивают права лиц, имеющих право на получение образования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w:t>
      </w:r>
      <w:r w:rsidRPr="00321341">
        <w:rPr>
          <w:color w:val="auto"/>
        </w:rPr>
        <w:lastRenderedPageBreak/>
        <w:t>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78CF8BEC" w14:textId="77777777" w:rsidR="00B37408" w:rsidRPr="00321341" w:rsidRDefault="00450D6D">
      <w:pPr>
        <w:pStyle w:val="20"/>
        <w:numPr>
          <w:ilvl w:val="0"/>
          <w:numId w:val="6"/>
        </w:numPr>
        <w:shd w:val="clear" w:color="auto" w:fill="auto"/>
        <w:tabs>
          <w:tab w:val="left" w:pos="1281"/>
        </w:tabs>
        <w:ind w:firstLine="760"/>
        <w:jc w:val="both"/>
        <w:rPr>
          <w:color w:val="auto"/>
        </w:rPr>
      </w:pPr>
      <w:r w:rsidRPr="00321341">
        <w:rPr>
          <w:color w:val="auto"/>
        </w:rPr>
        <w:t>Формы договора утверждаются Организацией в соответствии с примерными формами договоров,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образования.</w:t>
      </w:r>
    </w:p>
    <w:p w14:paraId="4D37D990" w14:textId="77777777" w:rsidR="00B37408" w:rsidRPr="00321341" w:rsidRDefault="00450D6D">
      <w:pPr>
        <w:pStyle w:val="20"/>
        <w:numPr>
          <w:ilvl w:val="0"/>
          <w:numId w:val="6"/>
        </w:numPr>
        <w:shd w:val="clear" w:color="auto" w:fill="auto"/>
        <w:tabs>
          <w:tab w:val="left" w:pos="1281"/>
        </w:tabs>
        <w:ind w:firstLine="760"/>
        <w:jc w:val="both"/>
        <w:rPr>
          <w:color w:val="auto"/>
        </w:rPr>
      </w:pPr>
      <w:r w:rsidRPr="00321341">
        <w:rPr>
          <w:color w:val="auto"/>
        </w:rPr>
        <w:t xml:space="preserve">Сведения, указанные в договоре, должны соответствовать информации, размещенной на официальном сайте Организации в </w:t>
      </w:r>
      <w:proofErr w:type="spellStart"/>
      <w:r w:rsidRPr="00321341">
        <w:rPr>
          <w:color w:val="auto"/>
        </w:rPr>
        <w:t>информационно</w:t>
      </w:r>
      <w:r w:rsidRPr="00321341">
        <w:rPr>
          <w:color w:val="auto"/>
        </w:rPr>
        <w:softHyphen/>
        <w:t>телекоммуникационной</w:t>
      </w:r>
      <w:proofErr w:type="spellEnd"/>
      <w:r w:rsidRPr="00321341">
        <w:rPr>
          <w:color w:val="auto"/>
        </w:rPr>
        <w:t xml:space="preserve"> сети «Интернет» на дату заключения договора.</w:t>
      </w:r>
    </w:p>
    <w:p w14:paraId="72A25AD3" w14:textId="77777777" w:rsidR="00B37408" w:rsidRPr="00321341" w:rsidRDefault="00450D6D">
      <w:pPr>
        <w:pStyle w:val="20"/>
        <w:numPr>
          <w:ilvl w:val="0"/>
          <w:numId w:val="6"/>
        </w:numPr>
        <w:shd w:val="clear" w:color="auto" w:fill="auto"/>
        <w:tabs>
          <w:tab w:val="left" w:pos="1281"/>
        </w:tabs>
        <w:ind w:firstLine="760"/>
        <w:jc w:val="both"/>
        <w:rPr>
          <w:color w:val="auto"/>
        </w:rPr>
      </w:pPr>
      <w:r w:rsidRPr="00321341">
        <w:rPr>
          <w:color w:val="auto"/>
        </w:rPr>
        <w:t>Для заключения договора физическому лицу, оплачиваемому стоимость обучения, следует представить документ, удостоверяющий его личность.</w:t>
      </w:r>
    </w:p>
    <w:p w14:paraId="598357F9" w14:textId="77777777" w:rsidR="00B37408" w:rsidRPr="00321341" w:rsidRDefault="00450D6D">
      <w:pPr>
        <w:pStyle w:val="20"/>
        <w:numPr>
          <w:ilvl w:val="0"/>
          <w:numId w:val="6"/>
        </w:numPr>
        <w:shd w:val="clear" w:color="auto" w:fill="auto"/>
        <w:tabs>
          <w:tab w:val="left" w:pos="1281"/>
        </w:tabs>
        <w:ind w:firstLine="760"/>
        <w:jc w:val="both"/>
        <w:rPr>
          <w:color w:val="auto"/>
        </w:rPr>
      </w:pPr>
      <w:r w:rsidRPr="00321341">
        <w:rPr>
          <w:color w:val="auto"/>
        </w:rPr>
        <w:t>Договор оформляется и регистрируется в Организации.</w:t>
      </w:r>
    </w:p>
    <w:p w14:paraId="1ED2C719" w14:textId="77777777" w:rsidR="00B37408" w:rsidRPr="00321341" w:rsidRDefault="00450D6D">
      <w:pPr>
        <w:pStyle w:val="20"/>
        <w:numPr>
          <w:ilvl w:val="0"/>
          <w:numId w:val="6"/>
        </w:numPr>
        <w:shd w:val="clear" w:color="auto" w:fill="auto"/>
        <w:tabs>
          <w:tab w:val="left" w:pos="1281"/>
        </w:tabs>
        <w:ind w:firstLine="760"/>
        <w:jc w:val="both"/>
        <w:rPr>
          <w:color w:val="auto"/>
        </w:rPr>
      </w:pPr>
      <w:r w:rsidRPr="00321341">
        <w:rPr>
          <w:color w:val="auto"/>
        </w:rPr>
        <w:t>Изменение договора возможно по соглашению сторон.</w:t>
      </w:r>
    </w:p>
    <w:p w14:paraId="172CC32E" w14:textId="77777777" w:rsidR="00B37408" w:rsidRPr="00321341" w:rsidRDefault="00450D6D">
      <w:pPr>
        <w:pStyle w:val="20"/>
        <w:numPr>
          <w:ilvl w:val="0"/>
          <w:numId w:val="6"/>
        </w:numPr>
        <w:shd w:val="clear" w:color="auto" w:fill="auto"/>
        <w:tabs>
          <w:tab w:val="left" w:pos="1281"/>
        </w:tabs>
        <w:spacing w:after="308"/>
        <w:ind w:firstLine="760"/>
        <w:jc w:val="both"/>
        <w:rPr>
          <w:color w:val="auto"/>
        </w:rPr>
      </w:pPr>
      <w:r w:rsidRPr="00321341">
        <w:rPr>
          <w:color w:val="auto"/>
        </w:rPr>
        <w:t>Подлинный экземпляр договора хранится в Организации. Срок хранения договоров определяется номенклатурой дел Организации.</w:t>
      </w:r>
    </w:p>
    <w:p w14:paraId="2B487EEC" w14:textId="77777777" w:rsidR="00B37408" w:rsidRPr="00321341" w:rsidRDefault="00450D6D">
      <w:pPr>
        <w:pStyle w:val="44"/>
        <w:keepNext/>
        <w:keepLines/>
        <w:numPr>
          <w:ilvl w:val="0"/>
          <w:numId w:val="1"/>
        </w:numPr>
        <w:shd w:val="clear" w:color="auto" w:fill="auto"/>
        <w:tabs>
          <w:tab w:val="left" w:pos="1414"/>
        </w:tabs>
        <w:spacing w:before="0" w:after="292" w:line="288" w:lineRule="exact"/>
        <w:ind w:left="960" w:firstLine="0"/>
        <w:rPr>
          <w:color w:val="auto"/>
        </w:rPr>
      </w:pPr>
      <w:bookmarkStart w:id="3" w:name="bookmark3"/>
      <w:r w:rsidRPr="00321341">
        <w:rPr>
          <w:color w:val="auto"/>
        </w:rPr>
        <w:t>ОСНОВАНИЯ ИЗМЕНЕНИЯ И РАСТОРЖЕНИЯ ДОГОВОРА</w:t>
      </w:r>
      <w:bookmarkEnd w:id="3"/>
    </w:p>
    <w:p w14:paraId="1739FAF4" w14:textId="77777777" w:rsidR="00B37408" w:rsidRPr="00321341" w:rsidRDefault="00450D6D">
      <w:pPr>
        <w:pStyle w:val="20"/>
        <w:numPr>
          <w:ilvl w:val="0"/>
          <w:numId w:val="7"/>
        </w:numPr>
        <w:shd w:val="clear" w:color="auto" w:fill="auto"/>
        <w:tabs>
          <w:tab w:val="left" w:pos="1281"/>
        </w:tabs>
        <w:ind w:firstLine="760"/>
        <w:jc w:val="both"/>
        <w:rPr>
          <w:color w:val="auto"/>
        </w:rPr>
      </w:pPr>
      <w:r w:rsidRPr="00321341">
        <w:rPr>
          <w:color w:val="auto"/>
        </w:rPr>
        <w:t>Условия договора могут быть изменены по соглашению сторон, либо в соответствии с действующим законодательством Российской Федерации. Договор может быть расторгнут по соглашению сторон, либо в случае отчисления обучающегося из Организации на основании приказа об отчислении.</w:t>
      </w:r>
    </w:p>
    <w:p w14:paraId="265D269A" w14:textId="77777777" w:rsidR="00B37408" w:rsidRPr="00321341" w:rsidRDefault="00450D6D">
      <w:pPr>
        <w:pStyle w:val="20"/>
        <w:numPr>
          <w:ilvl w:val="0"/>
          <w:numId w:val="7"/>
        </w:numPr>
        <w:shd w:val="clear" w:color="auto" w:fill="auto"/>
        <w:tabs>
          <w:tab w:val="left" w:pos="1281"/>
        </w:tabs>
        <w:ind w:firstLine="760"/>
        <w:jc w:val="both"/>
        <w:rPr>
          <w:color w:val="auto"/>
        </w:rPr>
      </w:pPr>
      <w:r w:rsidRPr="00321341">
        <w:rPr>
          <w:color w:val="auto"/>
        </w:rPr>
        <w:t>Заказчик вправе отказаться от исполнения договора при условии оплаты Исполнителю фактически понесенных им расходов. 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w:t>
      </w:r>
    </w:p>
    <w:p w14:paraId="5E9EB21E" w14:textId="77777777" w:rsidR="00B37408" w:rsidRPr="00321341" w:rsidRDefault="00450D6D">
      <w:pPr>
        <w:pStyle w:val="20"/>
        <w:numPr>
          <w:ilvl w:val="0"/>
          <w:numId w:val="7"/>
        </w:numPr>
        <w:shd w:val="clear" w:color="auto" w:fill="auto"/>
        <w:tabs>
          <w:tab w:val="left" w:pos="1281"/>
        </w:tabs>
        <w:ind w:firstLine="760"/>
        <w:jc w:val="both"/>
        <w:rPr>
          <w:color w:val="auto"/>
        </w:rPr>
      </w:pPr>
      <w:r w:rsidRPr="00321341">
        <w:rPr>
          <w:color w:val="auto"/>
        </w:rPr>
        <w:t>Исполнитель вправе отказаться от исполнения обязательств по договору лишь при условии полного возмещения Заказчику убытков, за исключением случаев, указанных в п. 4.4.</w:t>
      </w:r>
    </w:p>
    <w:p w14:paraId="09241061" w14:textId="77777777" w:rsidR="00B37408" w:rsidRPr="00321341" w:rsidRDefault="00450D6D">
      <w:pPr>
        <w:pStyle w:val="20"/>
        <w:numPr>
          <w:ilvl w:val="0"/>
          <w:numId w:val="7"/>
        </w:numPr>
        <w:shd w:val="clear" w:color="auto" w:fill="auto"/>
        <w:tabs>
          <w:tab w:val="left" w:pos="1281"/>
        </w:tabs>
        <w:ind w:firstLine="760"/>
        <w:jc w:val="both"/>
        <w:rPr>
          <w:color w:val="auto"/>
        </w:rPr>
      </w:pPr>
      <w:r w:rsidRPr="00321341">
        <w:rPr>
          <w:color w:val="auto"/>
        </w:rPr>
        <w:t>По инициативе исполнителя договор может быть расторгнут в одностороннем порядке в случае:</w:t>
      </w:r>
    </w:p>
    <w:p w14:paraId="479506CB" w14:textId="77777777" w:rsidR="00B37408" w:rsidRPr="00321341" w:rsidRDefault="00450D6D">
      <w:pPr>
        <w:pStyle w:val="20"/>
        <w:numPr>
          <w:ilvl w:val="0"/>
          <w:numId w:val="8"/>
        </w:numPr>
        <w:shd w:val="clear" w:color="auto" w:fill="auto"/>
        <w:tabs>
          <w:tab w:val="left" w:pos="1465"/>
        </w:tabs>
        <w:ind w:firstLine="760"/>
        <w:jc w:val="both"/>
        <w:rPr>
          <w:color w:val="auto"/>
        </w:rPr>
      </w:pPr>
      <w:r w:rsidRPr="00321341">
        <w:rPr>
          <w:color w:val="auto"/>
        </w:rPr>
        <w:t>применение к обучающемуся отчисления как меры дисциплинарного взыскания;</w:t>
      </w:r>
    </w:p>
    <w:p w14:paraId="3B32845F" w14:textId="77777777" w:rsidR="00B37408" w:rsidRPr="00321341" w:rsidRDefault="00450D6D">
      <w:pPr>
        <w:pStyle w:val="20"/>
        <w:numPr>
          <w:ilvl w:val="0"/>
          <w:numId w:val="8"/>
        </w:numPr>
        <w:shd w:val="clear" w:color="auto" w:fill="auto"/>
        <w:tabs>
          <w:tab w:val="left" w:pos="1465"/>
        </w:tabs>
        <w:ind w:firstLine="760"/>
        <w:jc w:val="both"/>
        <w:rPr>
          <w:color w:val="auto"/>
        </w:rPr>
      </w:pPr>
      <w:r w:rsidRPr="00321341">
        <w:rPr>
          <w:color w:val="auto"/>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14:paraId="1C0CF633" w14:textId="77777777" w:rsidR="00B37408" w:rsidRPr="00321341" w:rsidRDefault="00450D6D">
      <w:pPr>
        <w:pStyle w:val="20"/>
        <w:numPr>
          <w:ilvl w:val="0"/>
          <w:numId w:val="8"/>
        </w:numPr>
        <w:shd w:val="clear" w:color="auto" w:fill="auto"/>
        <w:tabs>
          <w:tab w:val="left" w:pos="1418"/>
        </w:tabs>
        <w:ind w:firstLine="760"/>
        <w:jc w:val="both"/>
        <w:rPr>
          <w:color w:val="auto"/>
        </w:rPr>
      </w:pPr>
      <w:r w:rsidRPr="00321341">
        <w:rPr>
          <w:color w:val="auto"/>
        </w:rPr>
        <w:t>установления нарушения порядка приема (зачисления) в Организацию по вине обучающегося;</w:t>
      </w:r>
    </w:p>
    <w:p w14:paraId="384DB328" w14:textId="77777777" w:rsidR="00B37408" w:rsidRPr="00321341" w:rsidRDefault="00450D6D">
      <w:pPr>
        <w:pStyle w:val="20"/>
        <w:numPr>
          <w:ilvl w:val="0"/>
          <w:numId w:val="8"/>
        </w:numPr>
        <w:shd w:val="clear" w:color="auto" w:fill="auto"/>
        <w:tabs>
          <w:tab w:val="left" w:pos="1468"/>
        </w:tabs>
        <w:ind w:firstLine="760"/>
        <w:jc w:val="both"/>
        <w:rPr>
          <w:color w:val="auto"/>
        </w:rPr>
      </w:pPr>
      <w:r w:rsidRPr="00321341">
        <w:rPr>
          <w:color w:val="auto"/>
        </w:rPr>
        <w:t>неуплата или просрочка оплаты стоимости платных образовательных</w:t>
      </w:r>
    </w:p>
    <w:p w14:paraId="17DEDAF4" w14:textId="77777777" w:rsidR="00B37408" w:rsidRPr="00321341" w:rsidRDefault="00450D6D">
      <w:pPr>
        <w:pStyle w:val="20"/>
        <w:shd w:val="clear" w:color="auto" w:fill="auto"/>
        <w:jc w:val="both"/>
        <w:rPr>
          <w:color w:val="auto"/>
        </w:rPr>
      </w:pPr>
      <w:r w:rsidRPr="00321341">
        <w:rPr>
          <w:color w:val="auto"/>
        </w:rPr>
        <w:t>услуг;</w:t>
      </w:r>
    </w:p>
    <w:p w14:paraId="5B8278D0" w14:textId="77777777" w:rsidR="00B37408" w:rsidRPr="00321341" w:rsidRDefault="00450D6D">
      <w:pPr>
        <w:pStyle w:val="20"/>
        <w:numPr>
          <w:ilvl w:val="0"/>
          <w:numId w:val="8"/>
        </w:numPr>
        <w:shd w:val="clear" w:color="auto" w:fill="auto"/>
        <w:tabs>
          <w:tab w:val="left" w:pos="1465"/>
        </w:tabs>
        <w:ind w:firstLine="760"/>
        <w:jc w:val="both"/>
        <w:rPr>
          <w:color w:val="auto"/>
        </w:rPr>
      </w:pPr>
      <w:r w:rsidRPr="00321341">
        <w:rPr>
          <w:color w:val="auto"/>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3761A9EA" w14:textId="77777777" w:rsidR="00B37408" w:rsidRPr="00321341" w:rsidRDefault="00450D6D">
      <w:pPr>
        <w:pStyle w:val="20"/>
        <w:numPr>
          <w:ilvl w:val="0"/>
          <w:numId w:val="7"/>
        </w:numPr>
        <w:shd w:val="clear" w:color="auto" w:fill="auto"/>
        <w:tabs>
          <w:tab w:val="left" w:pos="1468"/>
        </w:tabs>
        <w:ind w:firstLine="760"/>
        <w:jc w:val="both"/>
        <w:rPr>
          <w:color w:val="auto"/>
        </w:rPr>
      </w:pPr>
      <w:r w:rsidRPr="00321341">
        <w:rPr>
          <w:color w:val="auto"/>
        </w:rPr>
        <w:t>Договор прекращает свое действие досрочно:</w:t>
      </w:r>
    </w:p>
    <w:p w14:paraId="38C0547E" w14:textId="77777777" w:rsidR="00B37408" w:rsidRPr="00321341" w:rsidRDefault="00450D6D">
      <w:pPr>
        <w:pStyle w:val="20"/>
        <w:numPr>
          <w:ilvl w:val="0"/>
          <w:numId w:val="9"/>
        </w:numPr>
        <w:shd w:val="clear" w:color="auto" w:fill="auto"/>
        <w:tabs>
          <w:tab w:val="left" w:pos="1465"/>
        </w:tabs>
        <w:ind w:firstLine="760"/>
        <w:jc w:val="both"/>
        <w:rPr>
          <w:color w:val="auto"/>
        </w:rPr>
      </w:pPr>
      <w:r w:rsidRPr="00321341">
        <w:rPr>
          <w:color w:val="auto"/>
        </w:rPr>
        <w:t>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4576417C" w14:textId="77777777" w:rsidR="00B37408" w:rsidRPr="00321341" w:rsidRDefault="00450D6D">
      <w:pPr>
        <w:pStyle w:val="20"/>
        <w:numPr>
          <w:ilvl w:val="0"/>
          <w:numId w:val="9"/>
        </w:numPr>
        <w:shd w:val="clear" w:color="auto" w:fill="auto"/>
        <w:tabs>
          <w:tab w:val="left" w:pos="1472"/>
        </w:tabs>
        <w:ind w:firstLine="760"/>
        <w:jc w:val="both"/>
        <w:rPr>
          <w:color w:val="auto"/>
        </w:rPr>
      </w:pPr>
      <w:r w:rsidRPr="00321341">
        <w:rPr>
          <w:color w:val="auto"/>
        </w:rPr>
        <w:lastRenderedPageBreak/>
        <w:t>по обстоятельствам, не зависящим от воли обучающегося и Организации.</w:t>
      </w:r>
    </w:p>
    <w:p w14:paraId="64BB1879" w14:textId="77777777" w:rsidR="00B37408" w:rsidRPr="00321341" w:rsidRDefault="00450D6D">
      <w:pPr>
        <w:pStyle w:val="20"/>
        <w:numPr>
          <w:ilvl w:val="0"/>
          <w:numId w:val="7"/>
        </w:numPr>
        <w:shd w:val="clear" w:color="auto" w:fill="auto"/>
        <w:tabs>
          <w:tab w:val="left" w:pos="1230"/>
        </w:tabs>
        <w:spacing w:after="308"/>
        <w:ind w:firstLine="760"/>
        <w:jc w:val="both"/>
        <w:rPr>
          <w:color w:val="auto"/>
        </w:rPr>
      </w:pPr>
      <w:r w:rsidRPr="00321341">
        <w:rPr>
          <w:color w:val="auto"/>
        </w:rPr>
        <w:t>Досрочное прекращение образовательных отношений по инициативе обучающегося не влечет за собой возникновение каких-либо дополнительных, в том числе материальных обязательств указанного обучения перед Организацией.</w:t>
      </w:r>
    </w:p>
    <w:p w14:paraId="78A6BF68" w14:textId="77777777" w:rsidR="00B37408" w:rsidRPr="00321341" w:rsidRDefault="00450D6D">
      <w:pPr>
        <w:pStyle w:val="44"/>
        <w:keepNext/>
        <w:keepLines/>
        <w:numPr>
          <w:ilvl w:val="0"/>
          <w:numId w:val="1"/>
        </w:numPr>
        <w:shd w:val="clear" w:color="auto" w:fill="auto"/>
        <w:tabs>
          <w:tab w:val="left" w:pos="1657"/>
        </w:tabs>
        <w:spacing w:before="0" w:after="292" w:line="288" w:lineRule="exact"/>
        <w:ind w:left="1300" w:firstLine="0"/>
        <w:rPr>
          <w:color w:val="auto"/>
        </w:rPr>
      </w:pPr>
      <w:bookmarkStart w:id="4" w:name="bookmark4"/>
      <w:r w:rsidRPr="00321341">
        <w:rPr>
          <w:color w:val="auto"/>
        </w:rPr>
        <w:t>ОТВЕТСТВЕННОСТЬ ИСПОЛНИТЕЛЯ И ЗАКАЗЧИКА</w:t>
      </w:r>
      <w:bookmarkEnd w:id="4"/>
    </w:p>
    <w:p w14:paraId="3009F6BD" w14:textId="77777777" w:rsidR="00B37408" w:rsidRPr="00321341" w:rsidRDefault="00450D6D">
      <w:pPr>
        <w:pStyle w:val="20"/>
        <w:numPr>
          <w:ilvl w:val="0"/>
          <w:numId w:val="10"/>
        </w:numPr>
        <w:shd w:val="clear" w:color="auto" w:fill="auto"/>
        <w:tabs>
          <w:tab w:val="left" w:pos="1226"/>
        </w:tabs>
        <w:ind w:firstLine="760"/>
        <w:jc w:val="both"/>
        <w:rPr>
          <w:color w:val="auto"/>
        </w:rPr>
      </w:pPr>
      <w:r w:rsidRPr="00321341">
        <w:rPr>
          <w:color w:val="auto"/>
        </w:rPr>
        <w:t>За неисполнение либо ненадлежащее исполнение обязательств по договору исполнитель и заказчик, а также потребитель, несут ответственность, предусмотренную договором и законодательством Российской Федерации.</w:t>
      </w:r>
    </w:p>
    <w:p w14:paraId="094B712D" w14:textId="77777777" w:rsidR="00B37408" w:rsidRPr="00321341" w:rsidRDefault="00450D6D">
      <w:pPr>
        <w:pStyle w:val="20"/>
        <w:numPr>
          <w:ilvl w:val="0"/>
          <w:numId w:val="10"/>
        </w:numPr>
        <w:shd w:val="clear" w:color="auto" w:fill="auto"/>
        <w:tabs>
          <w:tab w:val="left" w:pos="1226"/>
        </w:tabs>
        <w:ind w:firstLine="760"/>
        <w:jc w:val="both"/>
        <w:rPr>
          <w:color w:val="auto"/>
        </w:rPr>
      </w:pPr>
      <w:r w:rsidRPr="00321341">
        <w:rPr>
          <w:color w:val="auto"/>
        </w:rPr>
        <w:t>Односторонний отказ от исполнения обязательств по договору допускается в случаях, предусмотренных статьей 782 ГК РФ.</w:t>
      </w:r>
    </w:p>
    <w:p w14:paraId="2E418DE3" w14:textId="77777777" w:rsidR="00B37408" w:rsidRPr="00321341" w:rsidRDefault="00450D6D">
      <w:pPr>
        <w:pStyle w:val="20"/>
        <w:numPr>
          <w:ilvl w:val="0"/>
          <w:numId w:val="10"/>
        </w:numPr>
        <w:shd w:val="clear" w:color="auto" w:fill="auto"/>
        <w:tabs>
          <w:tab w:val="left" w:pos="1226"/>
        </w:tabs>
        <w:ind w:firstLine="760"/>
        <w:jc w:val="both"/>
        <w:rPr>
          <w:color w:val="auto"/>
        </w:rPr>
      </w:pPr>
      <w:r w:rsidRPr="00321341">
        <w:rPr>
          <w:color w:val="auto"/>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образовательных программ), заказчик/потребитель вправе по своему выбору потребовать:</w:t>
      </w:r>
    </w:p>
    <w:p w14:paraId="23ECFC55" w14:textId="77777777" w:rsidR="00B37408" w:rsidRPr="00321341" w:rsidRDefault="00450D6D">
      <w:pPr>
        <w:pStyle w:val="20"/>
        <w:numPr>
          <w:ilvl w:val="0"/>
          <w:numId w:val="11"/>
        </w:numPr>
        <w:shd w:val="clear" w:color="auto" w:fill="auto"/>
        <w:tabs>
          <w:tab w:val="left" w:pos="1467"/>
        </w:tabs>
        <w:ind w:firstLine="760"/>
        <w:jc w:val="both"/>
        <w:rPr>
          <w:color w:val="auto"/>
        </w:rPr>
      </w:pPr>
      <w:r w:rsidRPr="00321341">
        <w:rPr>
          <w:color w:val="auto"/>
        </w:rPr>
        <w:t>безвозмездного оказания образовательных услуг;</w:t>
      </w:r>
    </w:p>
    <w:p w14:paraId="55990B90" w14:textId="77777777" w:rsidR="00B37408" w:rsidRPr="00321341" w:rsidRDefault="00450D6D">
      <w:pPr>
        <w:pStyle w:val="20"/>
        <w:numPr>
          <w:ilvl w:val="0"/>
          <w:numId w:val="11"/>
        </w:numPr>
        <w:shd w:val="clear" w:color="auto" w:fill="auto"/>
        <w:ind w:firstLine="760"/>
        <w:jc w:val="both"/>
        <w:rPr>
          <w:color w:val="auto"/>
        </w:rPr>
      </w:pPr>
      <w:r w:rsidRPr="00321341">
        <w:rPr>
          <w:color w:val="auto"/>
        </w:rPr>
        <w:t xml:space="preserve"> соразмерного уменьшения стоимости оказанных платных образовательных услуг;</w:t>
      </w:r>
    </w:p>
    <w:p w14:paraId="6B5D867A" w14:textId="77777777" w:rsidR="00B37408" w:rsidRPr="00321341" w:rsidRDefault="00450D6D">
      <w:pPr>
        <w:pStyle w:val="20"/>
        <w:numPr>
          <w:ilvl w:val="0"/>
          <w:numId w:val="11"/>
        </w:numPr>
        <w:shd w:val="clear" w:color="auto" w:fill="auto"/>
        <w:ind w:firstLine="760"/>
        <w:jc w:val="both"/>
        <w:rPr>
          <w:color w:val="auto"/>
        </w:rPr>
      </w:pPr>
      <w:r w:rsidRPr="00321341">
        <w:rPr>
          <w:color w:val="auto"/>
        </w:rPr>
        <w:t xml:space="preserve"> возмещения понесенных им расходов по устранению недостатков оказанных платных образовательных услуг своими силами или третьими лицами.</w:t>
      </w:r>
    </w:p>
    <w:p w14:paraId="7DFCD720" w14:textId="77777777" w:rsidR="00B37408" w:rsidRPr="00321341" w:rsidRDefault="00450D6D">
      <w:pPr>
        <w:pStyle w:val="20"/>
        <w:numPr>
          <w:ilvl w:val="0"/>
          <w:numId w:val="10"/>
        </w:numPr>
        <w:shd w:val="clear" w:color="auto" w:fill="auto"/>
        <w:tabs>
          <w:tab w:val="left" w:pos="1454"/>
        </w:tabs>
        <w:ind w:firstLine="760"/>
        <w:jc w:val="both"/>
        <w:rPr>
          <w:color w:val="auto"/>
        </w:rPr>
      </w:pPr>
      <w:r w:rsidRPr="00321341">
        <w:rPr>
          <w:color w:val="auto"/>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7D5DA89" w14:textId="77777777" w:rsidR="00B37408" w:rsidRPr="00321341" w:rsidRDefault="00450D6D">
      <w:pPr>
        <w:pStyle w:val="20"/>
        <w:numPr>
          <w:ilvl w:val="0"/>
          <w:numId w:val="10"/>
        </w:numPr>
        <w:shd w:val="clear" w:color="auto" w:fill="auto"/>
        <w:tabs>
          <w:tab w:val="left" w:pos="1454"/>
        </w:tabs>
        <w:ind w:firstLine="760"/>
        <w:jc w:val="both"/>
        <w:rPr>
          <w:color w:val="auto"/>
        </w:rPr>
      </w:pPr>
      <w:r w:rsidRPr="00321341">
        <w:rPr>
          <w:color w:val="auto"/>
        </w:rPr>
        <w:t>Если исполнитель нарушил сроки оказания платных образовательных услуг (сроки начала и (или) окончания оказания платной образовательной услуги) либо во время оказания платных образовательных услуг стало очевидным, что они не будут осуществлены в срок, заказчик вправе по своему выбору:</w:t>
      </w:r>
    </w:p>
    <w:p w14:paraId="122DB9FA" w14:textId="77777777" w:rsidR="00B37408" w:rsidRPr="00321341" w:rsidRDefault="00450D6D">
      <w:pPr>
        <w:pStyle w:val="20"/>
        <w:numPr>
          <w:ilvl w:val="0"/>
          <w:numId w:val="12"/>
        </w:numPr>
        <w:shd w:val="clear" w:color="auto" w:fill="auto"/>
        <w:tabs>
          <w:tab w:val="left" w:pos="1454"/>
        </w:tabs>
        <w:ind w:firstLine="760"/>
        <w:jc w:val="both"/>
        <w:rPr>
          <w:color w:val="auto"/>
        </w:rPr>
      </w:pPr>
      <w:r w:rsidRPr="00321341">
        <w:rPr>
          <w:color w:val="auto"/>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7F445720" w14:textId="77777777" w:rsidR="00B37408" w:rsidRPr="00321341" w:rsidRDefault="00450D6D">
      <w:pPr>
        <w:pStyle w:val="20"/>
        <w:numPr>
          <w:ilvl w:val="0"/>
          <w:numId w:val="12"/>
        </w:numPr>
        <w:shd w:val="clear" w:color="auto" w:fill="auto"/>
        <w:tabs>
          <w:tab w:val="left" w:pos="1454"/>
        </w:tabs>
        <w:ind w:firstLine="760"/>
        <w:jc w:val="both"/>
        <w:rPr>
          <w:color w:val="auto"/>
        </w:rPr>
      </w:pPr>
      <w:r w:rsidRPr="00321341">
        <w:rPr>
          <w:color w:val="auto"/>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7BCF6660" w14:textId="77777777" w:rsidR="00B37408" w:rsidRPr="00321341" w:rsidRDefault="00450D6D">
      <w:pPr>
        <w:pStyle w:val="20"/>
        <w:numPr>
          <w:ilvl w:val="0"/>
          <w:numId w:val="12"/>
        </w:numPr>
        <w:shd w:val="clear" w:color="auto" w:fill="auto"/>
        <w:tabs>
          <w:tab w:val="left" w:pos="1467"/>
        </w:tabs>
        <w:ind w:firstLine="760"/>
        <w:jc w:val="both"/>
        <w:rPr>
          <w:color w:val="auto"/>
        </w:rPr>
      </w:pPr>
      <w:r w:rsidRPr="00321341">
        <w:rPr>
          <w:color w:val="auto"/>
        </w:rPr>
        <w:t>потребовать уменьшения стоимости платных образовательных услуг;</w:t>
      </w:r>
    </w:p>
    <w:p w14:paraId="5E976589" w14:textId="77777777" w:rsidR="00B37408" w:rsidRPr="00321341" w:rsidRDefault="00450D6D">
      <w:pPr>
        <w:pStyle w:val="20"/>
        <w:numPr>
          <w:ilvl w:val="0"/>
          <w:numId w:val="12"/>
        </w:numPr>
        <w:shd w:val="clear" w:color="auto" w:fill="auto"/>
        <w:tabs>
          <w:tab w:val="left" w:pos="1467"/>
        </w:tabs>
        <w:ind w:firstLine="760"/>
        <w:jc w:val="both"/>
        <w:rPr>
          <w:color w:val="auto"/>
        </w:rPr>
      </w:pPr>
      <w:r w:rsidRPr="00321341">
        <w:rPr>
          <w:color w:val="auto"/>
        </w:rPr>
        <w:t>расторгнуть договор.</w:t>
      </w:r>
    </w:p>
    <w:p w14:paraId="711F31ED" w14:textId="77777777" w:rsidR="00B37408" w:rsidRPr="00321341" w:rsidRDefault="00450D6D">
      <w:pPr>
        <w:pStyle w:val="20"/>
        <w:numPr>
          <w:ilvl w:val="0"/>
          <w:numId w:val="10"/>
        </w:numPr>
        <w:shd w:val="clear" w:color="auto" w:fill="auto"/>
        <w:tabs>
          <w:tab w:val="left" w:pos="1235"/>
        </w:tabs>
        <w:spacing w:after="308"/>
        <w:ind w:firstLine="760"/>
        <w:jc w:val="both"/>
        <w:rPr>
          <w:color w:val="auto"/>
        </w:rPr>
      </w:pPr>
      <w:r w:rsidRPr="00321341">
        <w:rPr>
          <w:color w:val="auto"/>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54CB4649" w14:textId="77777777" w:rsidR="00B37408" w:rsidRPr="00321341" w:rsidRDefault="00450D6D">
      <w:pPr>
        <w:pStyle w:val="44"/>
        <w:keepNext/>
        <w:keepLines/>
        <w:numPr>
          <w:ilvl w:val="0"/>
          <w:numId w:val="1"/>
        </w:numPr>
        <w:shd w:val="clear" w:color="auto" w:fill="auto"/>
        <w:tabs>
          <w:tab w:val="left" w:pos="2391"/>
        </w:tabs>
        <w:spacing w:before="0" w:after="289" w:line="288" w:lineRule="exact"/>
        <w:ind w:left="1900" w:firstLine="0"/>
        <w:rPr>
          <w:color w:val="auto"/>
        </w:rPr>
      </w:pPr>
      <w:bookmarkStart w:id="5" w:name="bookmark5"/>
      <w:r w:rsidRPr="00321341">
        <w:rPr>
          <w:color w:val="auto"/>
        </w:rPr>
        <w:t>СТОИМОСТЬ ОБРАЗОВАТЕЛЬНЫХ УСЛУГ</w:t>
      </w:r>
      <w:bookmarkEnd w:id="5"/>
    </w:p>
    <w:p w14:paraId="15543BA9" w14:textId="77777777" w:rsidR="00B37408" w:rsidRPr="00321341" w:rsidRDefault="00450D6D">
      <w:pPr>
        <w:pStyle w:val="20"/>
        <w:numPr>
          <w:ilvl w:val="0"/>
          <w:numId w:val="13"/>
        </w:numPr>
        <w:shd w:val="clear" w:color="auto" w:fill="auto"/>
        <w:tabs>
          <w:tab w:val="left" w:pos="1454"/>
        </w:tabs>
        <w:spacing w:line="302" w:lineRule="exact"/>
        <w:ind w:firstLine="760"/>
        <w:jc w:val="both"/>
        <w:rPr>
          <w:color w:val="auto"/>
        </w:rPr>
      </w:pPr>
      <w:r w:rsidRPr="00321341">
        <w:rPr>
          <w:color w:val="auto"/>
        </w:rPr>
        <w:t>Стоимость оказания платных образовательных услуг утверждается ежегодно приказом директора Организации, издаваемым до 31 января каждого года.</w:t>
      </w:r>
    </w:p>
    <w:p w14:paraId="5B816D67" w14:textId="77777777" w:rsidR="00B37408" w:rsidRPr="00321341" w:rsidRDefault="00450D6D">
      <w:pPr>
        <w:pStyle w:val="20"/>
        <w:numPr>
          <w:ilvl w:val="0"/>
          <w:numId w:val="13"/>
        </w:numPr>
        <w:shd w:val="clear" w:color="auto" w:fill="auto"/>
        <w:tabs>
          <w:tab w:val="left" w:pos="694"/>
        </w:tabs>
        <w:spacing w:line="302" w:lineRule="exact"/>
        <w:ind w:firstLine="760"/>
        <w:jc w:val="both"/>
        <w:rPr>
          <w:color w:val="auto"/>
        </w:rPr>
      </w:pPr>
      <w:r w:rsidRPr="00321341">
        <w:rPr>
          <w:color w:val="auto"/>
        </w:rPr>
        <w:t xml:space="preserve">Размер платы за обучение определяется согласно сметам затрат на </w:t>
      </w:r>
      <w:r w:rsidRPr="00321341">
        <w:rPr>
          <w:color w:val="auto"/>
        </w:rPr>
        <w:lastRenderedPageBreak/>
        <w:t>обучение одного слушателя (по каждой образовательной программе) с учетом полного возмещения затрат Организации на обеспечение учебного процесса, а также исходя из принципов самоокупаемости, на основании маркетинговых исследований рынка платных образовательных услуг.</w:t>
      </w:r>
    </w:p>
    <w:p w14:paraId="0F4EEC4D" w14:textId="77777777" w:rsidR="00B37408" w:rsidRPr="00321341" w:rsidRDefault="00450D6D">
      <w:pPr>
        <w:pStyle w:val="20"/>
        <w:numPr>
          <w:ilvl w:val="0"/>
          <w:numId w:val="13"/>
        </w:numPr>
        <w:shd w:val="clear" w:color="auto" w:fill="auto"/>
        <w:tabs>
          <w:tab w:val="left" w:pos="1267"/>
        </w:tabs>
        <w:ind w:firstLine="760"/>
        <w:jc w:val="both"/>
        <w:rPr>
          <w:color w:val="auto"/>
        </w:rPr>
      </w:pPr>
      <w:r w:rsidRPr="00321341">
        <w:rPr>
          <w:color w:val="auto"/>
        </w:rPr>
        <w:t>Приказ Организации об установлении размера оплаты за обучение доводится до сведения заинтересованных лиц путем размещения на официальном сайте Организации. Обучающийся имеет право по письменному заявлению получить копию приказа (выписку из приказа) директора об установлении платы за обучение и (или) сметы на оказание образовательных услуг.</w:t>
      </w:r>
    </w:p>
    <w:p w14:paraId="61CBFE51" w14:textId="77777777" w:rsidR="00B37408" w:rsidRPr="00321341" w:rsidRDefault="00450D6D">
      <w:pPr>
        <w:pStyle w:val="20"/>
        <w:numPr>
          <w:ilvl w:val="0"/>
          <w:numId w:val="13"/>
        </w:numPr>
        <w:shd w:val="clear" w:color="auto" w:fill="auto"/>
        <w:tabs>
          <w:tab w:val="left" w:pos="1267"/>
        </w:tabs>
        <w:ind w:firstLine="760"/>
        <w:jc w:val="both"/>
        <w:rPr>
          <w:color w:val="auto"/>
        </w:rPr>
      </w:pPr>
      <w:r w:rsidRPr="00321341">
        <w:rPr>
          <w:color w:val="auto"/>
        </w:rPr>
        <w:t>Заказчик/обучающийся оплачивает оказываемые образовательные услуги в порядке и сроки, установленные договором. Плата за обучение должна быть внесена в безналичном порядке на расчетный счет Организации.</w:t>
      </w:r>
    </w:p>
    <w:p w14:paraId="69E85A0A" w14:textId="77777777" w:rsidR="00B37408" w:rsidRPr="00321341" w:rsidRDefault="00450D6D">
      <w:pPr>
        <w:pStyle w:val="20"/>
        <w:numPr>
          <w:ilvl w:val="0"/>
          <w:numId w:val="13"/>
        </w:numPr>
        <w:shd w:val="clear" w:color="auto" w:fill="auto"/>
        <w:tabs>
          <w:tab w:val="left" w:pos="1267"/>
        </w:tabs>
        <w:ind w:firstLine="760"/>
        <w:jc w:val="both"/>
        <w:rPr>
          <w:color w:val="auto"/>
        </w:rPr>
        <w:sectPr w:rsidR="00B37408" w:rsidRPr="00321341">
          <w:pgSz w:w="11900" w:h="16840"/>
          <w:pgMar w:top="1187" w:right="1086" w:bottom="1243" w:left="1055" w:header="0" w:footer="3" w:gutter="0"/>
          <w:cols w:space="720"/>
          <w:noEndnote/>
          <w:docGrid w:linePitch="360"/>
        </w:sectPr>
      </w:pPr>
      <w:r w:rsidRPr="00321341">
        <w:rPr>
          <w:color w:val="auto"/>
        </w:rPr>
        <w:t>Оказание Организацией образовательных услуг является встречным обязательством, обусловленным исполнением заказчиком обязательств по оплате указанных услуг. В случае просрочки внесения платы за обучение, образовательная услуга не осуществляется, документы об обучении не выдаются.</w:t>
      </w:r>
    </w:p>
    <w:p w14:paraId="11D33210" w14:textId="45F5A664" w:rsidR="00B37408" w:rsidRPr="006F07E7" w:rsidRDefault="008A32B5">
      <w:pPr>
        <w:pStyle w:val="23"/>
        <w:keepNext/>
        <w:keepLines/>
        <w:shd w:val="clear" w:color="auto" w:fill="auto"/>
        <w:ind w:right="360"/>
        <w:rPr>
          <w:color w:val="auto"/>
        </w:rPr>
      </w:pPr>
      <w:r>
        <w:rPr>
          <w:color w:val="auto"/>
        </w:rPr>
        <w:lastRenderedPageBreak/>
        <w:pict w14:anchorId="4090C29C">
          <v:shapetype id="_x0000_t202" coordsize="21600,21600" o:spt="202" path="m,l,21600r21600,l21600,xe">
            <v:stroke joinstyle="miter"/>
            <v:path gradientshapeok="t" o:connecttype="rect"/>
          </v:shapetype>
          <v:shape id="_x0000_s1029" type="#_x0000_t202" style="position:absolute;left:0;text-align:left;margin-left:364.45pt;margin-top:47.05pt;width:97.4pt;height:43.2pt;z-index:-125829373;mso-wrap-distance-left:5pt;mso-wrap-distance-right:22.55pt;mso-wrap-distance-bottom:2.4pt;mso-position-horizontal-relative:margin" filled="f" stroked="f">
            <v:textbox style="mso-fit-shape-to-text:t" inset="0,0,0,0">
              <w:txbxContent>
                <w:p w14:paraId="1C462753" w14:textId="73D8DBAE" w:rsidR="00B37408" w:rsidRDefault="00450D6D">
                  <w:pPr>
                    <w:pStyle w:val="20"/>
                    <w:shd w:val="clear" w:color="auto" w:fill="auto"/>
                    <w:spacing w:line="288" w:lineRule="exact"/>
                  </w:pPr>
                  <w:r>
                    <w:rPr>
                      <w:rStyle w:val="2Exact0"/>
                    </w:rPr>
                    <w:t xml:space="preserve">г. </w:t>
                  </w:r>
                  <w:r w:rsidR="008A32B5">
                    <w:rPr>
                      <w:rStyle w:val="2Exact0"/>
                    </w:rPr>
                    <w:t>Междуреченск</w:t>
                  </w:r>
                </w:p>
              </w:txbxContent>
            </v:textbox>
            <w10:wrap type="topAndBottom" anchorx="margin"/>
          </v:shape>
        </w:pict>
      </w:r>
      <w:r w:rsidR="007A5D36">
        <w:rPr>
          <w:color w:val="auto"/>
        </w:rPr>
        <w:pict w14:anchorId="2A6D5CE0">
          <v:shape id="_x0000_s1028" type="#_x0000_t202" style="position:absolute;left:0;text-align:left;margin-left:4.45pt;margin-top:51.4pt;width:102.25pt;height:17.3pt;z-index:-125829374;mso-wrap-distance-left:16.3pt;mso-wrap-distance-right:5pt;mso-position-horizontal-relative:margin" filled="f" stroked="f">
            <v:textbox style="mso-fit-shape-to-text:t" inset="0,0,0,0">
              <w:txbxContent>
                <w:p w14:paraId="0717DDFF" w14:textId="0AA9E68E" w:rsidR="00B37408" w:rsidRDefault="008A32B5">
                  <w:pPr>
                    <w:pStyle w:val="20"/>
                    <w:shd w:val="clear" w:color="auto" w:fill="auto"/>
                    <w:spacing w:line="288" w:lineRule="exact"/>
                  </w:pPr>
                  <w:r>
                    <w:rPr>
                      <w:rStyle w:val="2Exact0"/>
                    </w:rPr>
                    <w:t xml:space="preserve">15 ноября </w:t>
                  </w:r>
                  <w:r w:rsidR="00450D6D">
                    <w:rPr>
                      <w:rStyle w:val="2Exact0"/>
                    </w:rPr>
                    <w:t>202</w:t>
                  </w:r>
                  <w:r>
                    <w:rPr>
                      <w:rStyle w:val="2Exact0"/>
                    </w:rPr>
                    <w:t>1</w:t>
                  </w:r>
                  <w:r w:rsidR="00450D6D">
                    <w:rPr>
                      <w:rStyle w:val="2Exact0"/>
                    </w:rPr>
                    <w:t xml:space="preserve"> г</w:t>
                  </w:r>
                  <w:r>
                    <w:rPr>
                      <w:rStyle w:val="2Exact0"/>
                    </w:rPr>
                    <w:t>.</w:t>
                  </w:r>
                </w:p>
              </w:txbxContent>
            </v:textbox>
            <w10:wrap type="topAndBottom" anchorx="margin"/>
          </v:shape>
        </w:pict>
      </w:r>
      <w:bookmarkStart w:id="6" w:name="bookmark6"/>
      <w:r w:rsidR="00450D6D" w:rsidRPr="006F07E7">
        <w:rPr>
          <w:rStyle w:val="24"/>
          <w:b/>
          <w:bCs/>
          <w:color w:val="auto"/>
        </w:rPr>
        <w:t>ПРИКАЗ № ЗАБ</w:t>
      </w:r>
      <w:bookmarkEnd w:id="6"/>
    </w:p>
    <w:p w14:paraId="6E345006" w14:textId="77777777" w:rsidR="00B37408" w:rsidRPr="006F07E7" w:rsidRDefault="00450D6D">
      <w:pPr>
        <w:pStyle w:val="44"/>
        <w:keepNext/>
        <w:keepLines/>
        <w:shd w:val="clear" w:color="auto" w:fill="auto"/>
        <w:spacing w:before="0" w:after="660" w:line="288" w:lineRule="exact"/>
        <w:ind w:left="20" w:firstLine="0"/>
        <w:jc w:val="center"/>
        <w:rPr>
          <w:color w:val="auto"/>
        </w:rPr>
      </w:pPr>
      <w:bookmarkStart w:id="7" w:name="bookmark7"/>
      <w:r w:rsidRPr="006F07E7">
        <w:rPr>
          <w:rStyle w:val="45"/>
          <w:b/>
          <w:bCs/>
          <w:color w:val="auto"/>
        </w:rPr>
        <w:t>Об утверждении стоимости обучения</w:t>
      </w:r>
      <w:bookmarkEnd w:id="7"/>
    </w:p>
    <w:p w14:paraId="67EEE991" w14:textId="77777777" w:rsidR="00B37408" w:rsidRPr="006F07E7" w:rsidRDefault="00450D6D">
      <w:pPr>
        <w:pStyle w:val="20"/>
        <w:shd w:val="clear" w:color="auto" w:fill="auto"/>
        <w:spacing w:after="300" w:line="288" w:lineRule="exact"/>
        <w:jc w:val="right"/>
        <w:rPr>
          <w:color w:val="auto"/>
        </w:rPr>
      </w:pPr>
      <w:r w:rsidRPr="006F07E7">
        <w:rPr>
          <w:rStyle w:val="25"/>
          <w:color w:val="auto"/>
        </w:rPr>
        <w:t xml:space="preserve">На основании решения учредителей от 01.07.2020 года № 1, </w:t>
      </w:r>
      <w:r w:rsidRPr="006F07E7">
        <w:rPr>
          <w:rStyle w:val="26"/>
          <w:color w:val="auto"/>
        </w:rPr>
        <w:t>приказываю:</w:t>
      </w:r>
    </w:p>
    <w:p w14:paraId="53835563" w14:textId="77777777" w:rsidR="00B37408" w:rsidRPr="006F07E7" w:rsidRDefault="00450D6D">
      <w:pPr>
        <w:pStyle w:val="20"/>
        <w:numPr>
          <w:ilvl w:val="0"/>
          <w:numId w:val="14"/>
        </w:numPr>
        <w:shd w:val="clear" w:color="auto" w:fill="auto"/>
        <w:tabs>
          <w:tab w:val="left" w:pos="1133"/>
        </w:tabs>
        <w:spacing w:after="60" w:line="288" w:lineRule="exact"/>
        <w:ind w:firstLine="760"/>
        <w:jc w:val="both"/>
        <w:rPr>
          <w:color w:val="auto"/>
        </w:rPr>
      </w:pPr>
      <w:r w:rsidRPr="006F07E7">
        <w:rPr>
          <w:rStyle w:val="25"/>
          <w:color w:val="auto"/>
        </w:rPr>
        <w:t xml:space="preserve">Установить с </w:t>
      </w:r>
      <w:r w:rsidR="006F07E7">
        <w:rPr>
          <w:rStyle w:val="25"/>
          <w:color w:val="auto"/>
        </w:rPr>
        <w:t>15</w:t>
      </w:r>
      <w:r w:rsidRPr="006F07E7">
        <w:rPr>
          <w:rStyle w:val="25"/>
          <w:color w:val="auto"/>
        </w:rPr>
        <w:t>.</w:t>
      </w:r>
      <w:r w:rsidR="006F07E7">
        <w:rPr>
          <w:rStyle w:val="25"/>
          <w:color w:val="auto"/>
        </w:rPr>
        <w:t>11.2021</w:t>
      </w:r>
      <w:r w:rsidRPr="006F07E7">
        <w:rPr>
          <w:rStyle w:val="25"/>
          <w:color w:val="auto"/>
        </w:rPr>
        <w:t xml:space="preserve"> года стоимость обучения в соответствии с</w:t>
      </w:r>
    </w:p>
    <w:p w14:paraId="706F9E83" w14:textId="77777777" w:rsidR="00B37408" w:rsidRPr="006F07E7" w:rsidRDefault="00450D6D">
      <w:pPr>
        <w:pStyle w:val="20"/>
        <w:shd w:val="clear" w:color="auto" w:fill="auto"/>
        <w:spacing w:line="288" w:lineRule="exact"/>
        <w:rPr>
          <w:color w:val="auto"/>
        </w:rPr>
      </w:pPr>
      <w:r w:rsidRPr="006F07E7">
        <w:rPr>
          <w:rStyle w:val="25"/>
          <w:color w:val="auto"/>
        </w:rPr>
        <w:t>приложением № 1 к настоящему приказу.</w:t>
      </w:r>
    </w:p>
    <w:p w14:paraId="052108D8" w14:textId="77777777" w:rsidR="00B37408" w:rsidRPr="006F07E7" w:rsidRDefault="00450D6D">
      <w:pPr>
        <w:pStyle w:val="20"/>
        <w:numPr>
          <w:ilvl w:val="0"/>
          <w:numId w:val="14"/>
        </w:numPr>
        <w:shd w:val="clear" w:color="auto" w:fill="auto"/>
        <w:tabs>
          <w:tab w:val="left" w:pos="1133"/>
        </w:tabs>
        <w:spacing w:line="346" w:lineRule="exact"/>
        <w:ind w:firstLine="760"/>
        <w:jc w:val="both"/>
        <w:rPr>
          <w:color w:val="auto"/>
        </w:rPr>
      </w:pPr>
      <w:r w:rsidRPr="006F07E7">
        <w:rPr>
          <w:rStyle w:val="25"/>
          <w:color w:val="auto"/>
        </w:rPr>
        <w:t xml:space="preserve">Отделу </w:t>
      </w:r>
      <w:proofErr w:type="gramStart"/>
      <w:r w:rsidRPr="006F07E7">
        <w:rPr>
          <w:rStyle w:val="25"/>
          <w:color w:val="auto"/>
        </w:rPr>
        <w:t xml:space="preserve">обучения </w:t>
      </w:r>
      <w:r w:rsidR="00653CFB">
        <w:rPr>
          <w:rStyle w:val="25"/>
          <w:color w:val="auto"/>
        </w:rPr>
        <w:t xml:space="preserve"> </w:t>
      </w:r>
      <w:r w:rsidRPr="006F07E7">
        <w:rPr>
          <w:rStyle w:val="25"/>
          <w:color w:val="auto"/>
        </w:rPr>
        <w:t>произвести</w:t>
      </w:r>
      <w:proofErr w:type="gramEnd"/>
      <w:r w:rsidRPr="006F07E7">
        <w:rPr>
          <w:rStyle w:val="25"/>
          <w:color w:val="auto"/>
        </w:rPr>
        <w:t xml:space="preserve"> рассылку нового коммерческого предложения по всем электронным адресам клиентской базы организации.</w:t>
      </w:r>
    </w:p>
    <w:p w14:paraId="5F5D06AE" w14:textId="77777777" w:rsidR="00B37408" w:rsidRPr="006F07E7" w:rsidRDefault="00450D6D">
      <w:pPr>
        <w:pStyle w:val="20"/>
        <w:numPr>
          <w:ilvl w:val="0"/>
          <w:numId w:val="14"/>
        </w:numPr>
        <w:shd w:val="clear" w:color="auto" w:fill="auto"/>
        <w:tabs>
          <w:tab w:val="left" w:pos="1133"/>
        </w:tabs>
        <w:spacing w:line="336" w:lineRule="exact"/>
        <w:ind w:firstLine="760"/>
        <w:jc w:val="both"/>
        <w:rPr>
          <w:color w:val="auto"/>
        </w:rPr>
      </w:pPr>
      <w:r w:rsidRPr="006F07E7">
        <w:rPr>
          <w:rStyle w:val="25"/>
          <w:color w:val="auto"/>
        </w:rPr>
        <w:t>Отв</w:t>
      </w:r>
      <w:r w:rsidR="00653CFB">
        <w:rPr>
          <w:rStyle w:val="25"/>
          <w:color w:val="auto"/>
        </w:rPr>
        <w:t xml:space="preserve">етственному за делопроизводство </w:t>
      </w:r>
      <w:r w:rsidRPr="006F07E7">
        <w:rPr>
          <w:rStyle w:val="25"/>
          <w:color w:val="auto"/>
        </w:rPr>
        <w:t>довести настоящий приказ и приложение к приказу до сведения работников организации под роспись.</w:t>
      </w:r>
    </w:p>
    <w:p w14:paraId="0ED6349B" w14:textId="2B50034A" w:rsidR="00B37408" w:rsidRPr="00321341" w:rsidRDefault="007A5D36">
      <w:pPr>
        <w:pStyle w:val="20"/>
        <w:numPr>
          <w:ilvl w:val="0"/>
          <w:numId w:val="14"/>
        </w:numPr>
        <w:shd w:val="clear" w:color="auto" w:fill="auto"/>
        <w:tabs>
          <w:tab w:val="left" w:pos="778"/>
        </w:tabs>
        <w:spacing w:line="288" w:lineRule="exact"/>
        <w:rPr>
          <w:color w:val="auto"/>
        </w:rPr>
        <w:sectPr w:rsidR="00B37408" w:rsidRPr="00321341">
          <w:pgSz w:w="11900" w:h="16840"/>
          <w:pgMar w:top="2141" w:right="986" w:bottom="8112" w:left="1213" w:header="0" w:footer="3" w:gutter="0"/>
          <w:cols w:space="720"/>
          <w:noEndnote/>
          <w:docGrid w:linePitch="360"/>
        </w:sectPr>
      </w:pPr>
      <w:r>
        <w:rPr>
          <w:color w:val="auto"/>
        </w:rPr>
        <w:pict w14:anchorId="0C86AE38">
          <v:shape id="_x0000_s1030" type="#_x0000_t202" style="position:absolute;left:0;text-align:left;margin-left:3.25pt;margin-top:48.05pt;width:58.8pt;height:17.5pt;z-index:-125829372;mso-wrap-distance-left:5pt;mso-wrap-distance-right:97.7pt;mso-wrap-distance-bottom:112.15pt;mso-position-horizontal-relative:margin" filled="f" stroked="f">
            <v:textbox style="mso-fit-shape-to-text:t" inset="0,0,0,0">
              <w:txbxContent>
                <w:p w14:paraId="4766507E" w14:textId="77777777" w:rsidR="00B37408" w:rsidRDefault="00450D6D">
                  <w:pPr>
                    <w:pStyle w:val="20"/>
                    <w:shd w:val="clear" w:color="auto" w:fill="auto"/>
                    <w:spacing w:line="288" w:lineRule="exact"/>
                  </w:pPr>
                  <w:r>
                    <w:rPr>
                      <w:rStyle w:val="2Exact0"/>
                    </w:rPr>
                    <w:t>Директор</w:t>
                  </w:r>
                </w:p>
              </w:txbxContent>
            </v:textbox>
            <w10:wrap type="topAndBottom" anchorx="margin"/>
          </v:shape>
        </w:pict>
      </w:r>
      <w:r>
        <w:rPr>
          <w:color w:val="auto"/>
        </w:rPr>
        <w:pict w14:anchorId="2C7F3FEA">
          <v:shape id="_x0000_s1032" type="#_x0000_t202" style="position:absolute;left:0;text-align:left;margin-left:383.65pt;margin-top:44.4pt;width:83.05pt;height:17.75pt;z-index:-125829370;mso-wrap-distance-left:5pt;mso-wrap-distance-right:16.8pt;mso-wrap-distance-bottom:115.5pt;mso-position-horizontal-relative:margin" filled="f" stroked="f">
            <v:textbox style="mso-fit-shape-to-text:t" inset="0,0,0,0">
              <w:txbxContent>
                <w:p w14:paraId="75B7E1D9" w14:textId="44EF4C54" w:rsidR="00B37408" w:rsidRDefault="00653CFB">
                  <w:pPr>
                    <w:pStyle w:val="20"/>
                    <w:shd w:val="clear" w:color="auto" w:fill="auto"/>
                    <w:spacing w:line="288" w:lineRule="exact"/>
                  </w:pPr>
                  <w:r>
                    <w:rPr>
                      <w:rStyle w:val="2Exact0"/>
                    </w:rPr>
                    <w:t xml:space="preserve">Королев </w:t>
                  </w:r>
                  <w:r w:rsidR="00767D96">
                    <w:rPr>
                      <w:rStyle w:val="2Exact0"/>
                    </w:rPr>
                    <w:t>В.П.</w:t>
                  </w:r>
                </w:p>
              </w:txbxContent>
            </v:textbox>
            <w10:wrap type="topAndBottom" anchorx="margin"/>
          </v:shape>
        </w:pict>
      </w:r>
      <w:r w:rsidR="00450D6D" w:rsidRPr="006F07E7">
        <w:rPr>
          <w:rStyle w:val="25"/>
          <w:color w:val="auto"/>
        </w:rPr>
        <w:t>Контроль за исполнением настоящего приказа оставляю за собой.</w:t>
      </w:r>
    </w:p>
    <w:p w14:paraId="4AACC74B" w14:textId="77777777" w:rsidR="00B37408" w:rsidRPr="00321341" w:rsidRDefault="00B37408">
      <w:pPr>
        <w:spacing w:before="22" w:after="22" w:line="240" w:lineRule="exact"/>
        <w:rPr>
          <w:color w:val="auto"/>
          <w:sz w:val="19"/>
          <w:szCs w:val="19"/>
        </w:rPr>
      </w:pPr>
    </w:p>
    <w:p w14:paraId="61666FCC" w14:textId="77777777" w:rsidR="00B37408" w:rsidRPr="00321341" w:rsidRDefault="00B37408">
      <w:pPr>
        <w:rPr>
          <w:color w:val="auto"/>
          <w:sz w:val="2"/>
          <w:szCs w:val="2"/>
        </w:rPr>
        <w:sectPr w:rsidR="00B37408" w:rsidRPr="00321341">
          <w:pgSz w:w="11900" w:h="16840"/>
          <w:pgMar w:top="1064" w:right="0" w:bottom="1059" w:left="0" w:header="0" w:footer="3" w:gutter="0"/>
          <w:cols w:space="720"/>
          <w:noEndnote/>
          <w:docGrid w:linePitch="360"/>
        </w:sectPr>
      </w:pPr>
    </w:p>
    <w:p w14:paraId="31DBC000" w14:textId="77777777" w:rsidR="00B37408" w:rsidRPr="00321341" w:rsidRDefault="00450D6D">
      <w:pPr>
        <w:pStyle w:val="a4"/>
        <w:framePr w:w="10219" w:wrap="notBeside" w:vAnchor="text" w:hAnchor="text" w:xAlign="center" w:y="1"/>
        <w:shd w:val="clear" w:color="auto" w:fill="auto"/>
        <w:rPr>
          <w:color w:val="auto"/>
        </w:rPr>
      </w:pPr>
      <w:r w:rsidRPr="00321341">
        <w:rPr>
          <w:color w:val="auto"/>
        </w:rPr>
        <w:t>Приложение № 1 к приказу АНО ДПО «УЦ «Академия Безопасности» от 01.07.2020 г. № 3АБ</w:t>
      </w: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4829"/>
        <w:gridCol w:w="926"/>
        <w:gridCol w:w="1195"/>
        <w:gridCol w:w="1498"/>
        <w:gridCol w:w="1286"/>
      </w:tblGrid>
      <w:tr w:rsidR="00B37408" w:rsidRPr="00321341" w14:paraId="50CD591F" w14:textId="77777777">
        <w:trPr>
          <w:trHeight w:hRule="exact" w:val="950"/>
          <w:jc w:val="center"/>
        </w:trPr>
        <w:tc>
          <w:tcPr>
            <w:tcW w:w="485" w:type="dxa"/>
            <w:tcBorders>
              <w:top w:val="single" w:sz="4" w:space="0" w:color="auto"/>
              <w:left w:val="single" w:sz="4" w:space="0" w:color="auto"/>
            </w:tcBorders>
            <w:shd w:val="clear" w:color="auto" w:fill="FFFFFF"/>
          </w:tcPr>
          <w:p w14:paraId="56618023"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w:t>
            </w:r>
          </w:p>
          <w:p w14:paraId="757DAB22" w14:textId="77777777" w:rsidR="00B37408" w:rsidRPr="00321341" w:rsidRDefault="00450D6D">
            <w:pPr>
              <w:pStyle w:val="20"/>
              <w:framePr w:w="10219" w:wrap="notBeside" w:vAnchor="text" w:hAnchor="text" w:xAlign="center" w:y="1"/>
              <w:shd w:val="clear" w:color="auto" w:fill="auto"/>
              <w:spacing w:line="244" w:lineRule="exact"/>
              <w:rPr>
                <w:color w:val="auto"/>
              </w:rPr>
            </w:pPr>
            <w:proofErr w:type="spellStart"/>
            <w:proofErr w:type="gramStart"/>
            <w:r w:rsidRPr="00321341">
              <w:rPr>
                <w:rStyle w:val="211pt"/>
                <w:color w:val="auto"/>
              </w:rPr>
              <w:t>п.п</w:t>
            </w:r>
            <w:proofErr w:type="spellEnd"/>
            <w:proofErr w:type="gramEnd"/>
          </w:p>
        </w:tc>
        <w:tc>
          <w:tcPr>
            <w:tcW w:w="4829" w:type="dxa"/>
            <w:tcBorders>
              <w:top w:val="single" w:sz="4" w:space="0" w:color="auto"/>
              <w:left w:val="single" w:sz="4" w:space="0" w:color="auto"/>
            </w:tcBorders>
            <w:shd w:val="clear" w:color="auto" w:fill="FFFFFF"/>
          </w:tcPr>
          <w:p w14:paraId="711B312F"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Наименование</w:t>
            </w:r>
          </w:p>
          <w:p w14:paraId="3B3ABF67"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программы</w:t>
            </w:r>
          </w:p>
        </w:tc>
        <w:tc>
          <w:tcPr>
            <w:tcW w:w="926" w:type="dxa"/>
            <w:tcBorders>
              <w:top w:val="single" w:sz="4" w:space="0" w:color="auto"/>
              <w:left w:val="single" w:sz="4" w:space="0" w:color="auto"/>
            </w:tcBorders>
            <w:shd w:val="clear" w:color="auto" w:fill="FFFFFF"/>
            <w:vAlign w:val="center"/>
          </w:tcPr>
          <w:p w14:paraId="57CD987A"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 xml:space="preserve">Кол-во </w:t>
            </w:r>
            <w:proofErr w:type="spellStart"/>
            <w:r w:rsidRPr="00321341">
              <w:rPr>
                <w:rStyle w:val="211pt"/>
                <w:color w:val="auto"/>
              </w:rPr>
              <w:t>учебны</w:t>
            </w:r>
            <w:proofErr w:type="spellEnd"/>
            <w:r w:rsidRPr="00321341">
              <w:rPr>
                <w:rStyle w:val="211pt"/>
                <w:color w:val="auto"/>
              </w:rPr>
              <w:t xml:space="preserve"> х часов</w:t>
            </w:r>
          </w:p>
        </w:tc>
        <w:tc>
          <w:tcPr>
            <w:tcW w:w="1195" w:type="dxa"/>
            <w:tcBorders>
              <w:top w:val="single" w:sz="4" w:space="0" w:color="auto"/>
              <w:left w:val="single" w:sz="4" w:space="0" w:color="auto"/>
            </w:tcBorders>
            <w:shd w:val="clear" w:color="auto" w:fill="FFFFFF"/>
          </w:tcPr>
          <w:p w14:paraId="055F53CB"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Срок</w:t>
            </w:r>
          </w:p>
          <w:p w14:paraId="351E538F"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действия</w:t>
            </w:r>
          </w:p>
        </w:tc>
        <w:tc>
          <w:tcPr>
            <w:tcW w:w="1498" w:type="dxa"/>
            <w:tcBorders>
              <w:top w:val="single" w:sz="4" w:space="0" w:color="auto"/>
              <w:left w:val="single" w:sz="4" w:space="0" w:color="auto"/>
            </w:tcBorders>
            <w:shd w:val="clear" w:color="auto" w:fill="FFFFFF"/>
          </w:tcPr>
          <w:p w14:paraId="6778735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Форма</w:t>
            </w:r>
          </w:p>
          <w:p w14:paraId="12EE652B" w14:textId="77777777" w:rsidR="00B37408" w:rsidRPr="00321341" w:rsidRDefault="00450D6D">
            <w:pPr>
              <w:pStyle w:val="20"/>
              <w:framePr w:w="10219" w:wrap="notBeside" w:vAnchor="text" w:hAnchor="text" w:xAlign="center" w:y="1"/>
              <w:shd w:val="clear" w:color="auto" w:fill="auto"/>
              <w:spacing w:line="244" w:lineRule="exact"/>
              <w:ind w:left="280"/>
              <w:rPr>
                <w:color w:val="auto"/>
              </w:rPr>
            </w:pPr>
            <w:r w:rsidRPr="00321341">
              <w:rPr>
                <w:rStyle w:val="211pt"/>
                <w:color w:val="auto"/>
              </w:rPr>
              <w:t>обучения</w:t>
            </w:r>
          </w:p>
        </w:tc>
        <w:tc>
          <w:tcPr>
            <w:tcW w:w="1286" w:type="dxa"/>
            <w:tcBorders>
              <w:top w:val="single" w:sz="4" w:space="0" w:color="auto"/>
              <w:left w:val="single" w:sz="4" w:space="0" w:color="auto"/>
              <w:right w:val="single" w:sz="4" w:space="0" w:color="auto"/>
            </w:tcBorders>
            <w:shd w:val="clear" w:color="auto" w:fill="FFFFFF"/>
          </w:tcPr>
          <w:p w14:paraId="5EABE6CE" w14:textId="77777777" w:rsidR="00B37408" w:rsidRPr="00321341" w:rsidRDefault="00450D6D">
            <w:pPr>
              <w:pStyle w:val="20"/>
              <w:framePr w:w="10219" w:wrap="notBeside" w:vAnchor="text" w:hAnchor="text" w:xAlign="center" w:y="1"/>
              <w:shd w:val="clear" w:color="auto" w:fill="auto"/>
              <w:spacing w:after="80" w:line="244" w:lineRule="exact"/>
              <w:rPr>
                <w:color w:val="auto"/>
              </w:rPr>
            </w:pPr>
            <w:r w:rsidRPr="00321341">
              <w:rPr>
                <w:rStyle w:val="211pt"/>
                <w:color w:val="auto"/>
              </w:rPr>
              <w:t>Стоимость,</w:t>
            </w:r>
          </w:p>
          <w:p w14:paraId="03C251EB" w14:textId="77777777" w:rsidR="00B37408" w:rsidRPr="00321341" w:rsidRDefault="00450D6D">
            <w:pPr>
              <w:pStyle w:val="20"/>
              <w:framePr w:w="10219" w:wrap="notBeside" w:vAnchor="text" w:hAnchor="text" w:xAlign="center" w:y="1"/>
              <w:shd w:val="clear" w:color="auto" w:fill="auto"/>
              <w:spacing w:before="80" w:line="244" w:lineRule="exact"/>
              <w:ind w:left="440"/>
              <w:rPr>
                <w:color w:val="auto"/>
              </w:rPr>
            </w:pPr>
            <w:proofErr w:type="spellStart"/>
            <w:r w:rsidRPr="00321341">
              <w:rPr>
                <w:rStyle w:val="211pt"/>
                <w:color w:val="auto"/>
              </w:rPr>
              <w:t>ру</w:t>
            </w:r>
            <w:r w:rsidRPr="00321341">
              <w:rPr>
                <w:rStyle w:val="211pt"/>
                <w:color w:val="auto"/>
                <w:vertAlign w:val="superscript"/>
              </w:rPr>
              <w:t>б</w:t>
            </w:r>
            <w:proofErr w:type="spellEnd"/>
            <w:r w:rsidRPr="00321341">
              <w:rPr>
                <w:rStyle w:val="211pt"/>
                <w:color w:val="auto"/>
              </w:rPr>
              <w:t>-</w:t>
            </w:r>
          </w:p>
        </w:tc>
      </w:tr>
      <w:tr w:rsidR="00B37408" w:rsidRPr="00321341" w14:paraId="7B7DC364" w14:textId="77777777">
        <w:trPr>
          <w:trHeight w:hRule="exact" w:val="384"/>
          <w:jc w:val="center"/>
        </w:trPr>
        <w:tc>
          <w:tcPr>
            <w:tcW w:w="10219" w:type="dxa"/>
            <w:gridSpan w:val="6"/>
            <w:tcBorders>
              <w:top w:val="single" w:sz="4" w:space="0" w:color="auto"/>
              <w:left w:val="single" w:sz="4" w:space="0" w:color="auto"/>
              <w:right w:val="single" w:sz="4" w:space="0" w:color="auto"/>
            </w:tcBorders>
            <w:shd w:val="clear" w:color="auto" w:fill="FFFFFF"/>
            <w:vAlign w:val="bottom"/>
          </w:tcPr>
          <w:p w14:paraId="70E0CF4D"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Дополнительные профессиональные программы повышения квалификации</w:t>
            </w:r>
          </w:p>
        </w:tc>
      </w:tr>
      <w:tr w:rsidR="00B37408" w:rsidRPr="00321341" w14:paraId="4D3306FF" w14:textId="77777777">
        <w:trPr>
          <w:trHeight w:hRule="exact" w:val="941"/>
          <w:jc w:val="center"/>
        </w:trPr>
        <w:tc>
          <w:tcPr>
            <w:tcW w:w="485" w:type="dxa"/>
            <w:tcBorders>
              <w:top w:val="single" w:sz="4" w:space="0" w:color="auto"/>
              <w:left w:val="single" w:sz="4" w:space="0" w:color="auto"/>
            </w:tcBorders>
            <w:shd w:val="clear" w:color="auto" w:fill="FFFFFF"/>
          </w:tcPr>
          <w:p w14:paraId="22BDCE70" w14:textId="77777777" w:rsidR="00B37408" w:rsidRPr="00321341" w:rsidRDefault="00450D6D">
            <w:pPr>
              <w:pStyle w:val="20"/>
              <w:framePr w:w="10219" w:wrap="notBeside" w:vAnchor="text" w:hAnchor="text" w:xAlign="center" w:y="1"/>
              <w:shd w:val="clear" w:color="auto" w:fill="auto"/>
              <w:spacing w:line="244" w:lineRule="exact"/>
              <w:ind w:left="180"/>
              <w:rPr>
                <w:color w:val="auto"/>
              </w:rPr>
            </w:pPr>
            <w:r w:rsidRPr="00321341">
              <w:rPr>
                <w:rStyle w:val="211pt"/>
                <w:color w:val="auto"/>
              </w:rPr>
              <w:t>1.</w:t>
            </w:r>
          </w:p>
        </w:tc>
        <w:tc>
          <w:tcPr>
            <w:tcW w:w="4829" w:type="dxa"/>
            <w:tcBorders>
              <w:top w:val="single" w:sz="4" w:space="0" w:color="auto"/>
              <w:left w:val="single" w:sz="4" w:space="0" w:color="auto"/>
            </w:tcBorders>
            <w:shd w:val="clear" w:color="auto" w:fill="FFFFFF"/>
            <w:vAlign w:val="bottom"/>
          </w:tcPr>
          <w:p w14:paraId="66A562F2" w14:textId="77777777" w:rsidR="00B37408" w:rsidRPr="00321341" w:rsidRDefault="00450D6D">
            <w:pPr>
              <w:pStyle w:val="20"/>
              <w:framePr w:w="10219" w:wrap="notBeside" w:vAnchor="text" w:hAnchor="text" w:xAlign="center" w:y="1"/>
              <w:shd w:val="clear" w:color="auto" w:fill="auto"/>
              <w:spacing w:line="274" w:lineRule="exact"/>
              <w:rPr>
                <w:color w:val="auto"/>
              </w:rPr>
            </w:pPr>
            <w:r w:rsidRPr="00321341">
              <w:rPr>
                <w:rStyle w:val="211pt"/>
                <w:color w:val="auto"/>
              </w:rPr>
              <w:t>Обеспечение экологической безопасности при работах в области обращения с опасными отходами</w:t>
            </w:r>
          </w:p>
        </w:tc>
        <w:tc>
          <w:tcPr>
            <w:tcW w:w="926" w:type="dxa"/>
            <w:tcBorders>
              <w:top w:val="single" w:sz="4" w:space="0" w:color="auto"/>
              <w:left w:val="single" w:sz="4" w:space="0" w:color="auto"/>
            </w:tcBorders>
            <w:shd w:val="clear" w:color="auto" w:fill="FFFFFF"/>
          </w:tcPr>
          <w:p w14:paraId="71D1C9F5" w14:textId="77777777" w:rsidR="00B37408" w:rsidRPr="00321341" w:rsidRDefault="00450D6D">
            <w:pPr>
              <w:pStyle w:val="20"/>
              <w:framePr w:w="10219" w:wrap="notBeside" w:vAnchor="text" w:hAnchor="text" w:xAlign="center" w:y="1"/>
              <w:shd w:val="clear" w:color="auto" w:fill="auto"/>
              <w:spacing w:line="244" w:lineRule="exact"/>
              <w:ind w:right="360"/>
              <w:jc w:val="right"/>
              <w:rPr>
                <w:color w:val="auto"/>
              </w:rPr>
            </w:pPr>
            <w:r w:rsidRPr="00321341">
              <w:rPr>
                <w:rStyle w:val="211pt"/>
                <w:color w:val="auto"/>
              </w:rPr>
              <w:t>112</w:t>
            </w:r>
          </w:p>
        </w:tc>
        <w:tc>
          <w:tcPr>
            <w:tcW w:w="1195" w:type="dxa"/>
            <w:tcBorders>
              <w:top w:val="single" w:sz="4" w:space="0" w:color="auto"/>
              <w:left w:val="single" w:sz="4" w:space="0" w:color="auto"/>
            </w:tcBorders>
            <w:shd w:val="clear" w:color="auto" w:fill="FFFFFF"/>
          </w:tcPr>
          <w:p w14:paraId="183DB95D"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tcPr>
          <w:p w14:paraId="12FCD3E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085A9B84"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170CD2D3" w14:textId="77777777" w:rsidR="00B37408" w:rsidRPr="00321341" w:rsidRDefault="00450D6D">
            <w:pPr>
              <w:pStyle w:val="20"/>
              <w:framePr w:w="10219" w:wrap="notBeside" w:vAnchor="text" w:hAnchor="text" w:xAlign="center" w:y="1"/>
              <w:numPr>
                <w:ilvl w:val="0"/>
                <w:numId w:val="15"/>
              </w:numPr>
              <w:shd w:val="clear" w:color="auto" w:fill="auto"/>
              <w:tabs>
                <w:tab w:val="left" w:pos="941"/>
              </w:tabs>
              <w:spacing w:line="244" w:lineRule="exact"/>
              <w:ind w:left="240"/>
              <w:rPr>
                <w:color w:val="auto"/>
              </w:rPr>
            </w:pPr>
            <w:r w:rsidRPr="00321341">
              <w:rPr>
                <w:rStyle w:val="211pt"/>
                <w:color w:val="auto"/>
              </w:rPr>
              <w:t>00</w:t>
            </w:r>
          </w:p>
          <w:p w14:paraId="6200A126" w14:textId="77777777" w:rsidR="00B37408" w:rsidRPr="00321341" w:rsidRDefault="00450D6D">
            <w:pPr>
              <w:pStyle w:val="20"/>
              <w:framePr w:w="10219" w:wrap="notBeside" w:vAnchor="text" w:hAnchor="text" w:xAlign="center" w:y="1"/>
              <w:numPr>
                <w:ilvl w:val="0"/>
                <w:numId w:val="16"/>
              </w:numPr>
              <w:shd w:val="clear" w:color="auto" w:fill="auto"/>
              <w:tabs>
                <w:tab w:val="left" w:pos="922"/>
              </w:tabs>
              <w:spacing w:line="244" w:lineRule="exact"/>
              <w:ind w:left="240"/>
              <w:rPr>
                <w:color w:val="auto"/>
              </w:rPr>
            </w:pPr>
            <w:r w:rsidRPr="00321341">
              <w:rPr>
                <w:rStyle w:val="211pt"/>
                <w:color w:val="auto"/>
              </w:rPr>
              <w:t>00</w:t>
            </w:r>
          </w:p>
        </w:tc>
      </w:tr>
      <w:tr w:rsidR="00B37408" w:rsidRPr="00321341" w14:paraId="301EF2C9" w14:textId="77777777">
        <w:trPr>
          <w:trHeight w:hRule="exact" w:val="946"/>
          <w:jc w:val="center"/>
        </w:trPr>
        <w:tc>
          <w:tcPr>
            <w:tcW w:w="485" w:type="dxa"/>
            <w:tcBorders>
              <w:top w:val="single" w:sz="4" w:space="0" w:color="auto"/>
              <w:left w:val="single" w:sz="4" w:space="0" w:color="auto"/>
            </w:tcBorders>
            <w:shd w:val="clear" w:color="auto" w:fill="FFFFFF"/>
          </w:tcPr>
          <w:p w14:paraId="39A03676" w14:textId="77777777" w:rsidR="00B37408" w:rsidRPr="00321341" w:rsidRDefault="00450D6D">
            <w:pPr>
              <w:pStyle w:val="20"/>
              <w:framePr w:w="10219" w:wrap="notBeside" w:vAnchor="text" w:hAnchor="text" w:xAlign="center" w:y="1"/>
              <w:shd w:val="clear" w:color="auto" w:fill="auto"/>
              <w:spacing w:line="244" w:lineRule="exact"/>
              <w:ind w:left="180"/>
              <w:rPr>
                <w:color w:val="auto"/>
              </w:rPr>
            </w:pPr>
            <w:r w:rsidRPr="00321341">
              <w:rPr>
                <w:rStyle w:val="211pt"/>
                <w:color w:val="auto"/>
              </w:rPr>
              <w:t>3.</w:t>
            </w:r>
          </w:p>
        </w:tc>
        <w:tc>
          <w:tcPr>
            <w:tcW w:w="4829" w:type="dxa"/>
            <w:tcBorders>
              <w:top w:val="single" w:sz="4" w:space="0" w:color="auto"/>
              <w:left w:val="single" w:sz="4" w:space="0" w:color="auto"/>
            </w:tcBorders>
            <w:shd w:val="clear" w:color="auto" w:fill="FFFFFF"/>
            <w:vAlign w:val="bottom"/>
          </w:tcPr>
          <w:p w14:paraId="52560DD4" w14:textId="77777777" w:rsidR="00B37408" w:rsidRPr="00321341" w:rsidRDefault="00450D6D">
            <w:pPr>
              <w:pStyle w:val="20"/>
              <w:framePr w:w="10219" w:wrap="notBeside" w:vAnchor="text" w:hAnchor="text" w:xAlign="center" w:y="1"/>
              <w:shd w:val="clear" w:color="auto" w:fill="auto"/>
              <w:spacing w:line="274" w:lineRule="exact"/>
              <w:rPr>
                <w:color w:val="auto"/>
              </w:rPr>
            </w:pPr>
            <w:r w:rsidRPr="00321341">
              <w:rPr>
                <w:rStyle w:val="211pt"/>
                <w:color w:val="auto"/>
              </w:rPr>
              <w:t>Противодействие коррупции в системе государственного и муниципального управления</w:t>
            </w:r>
          </w:p>
        </w:tc>
        <w:tc>
          <w:tcPr>
            <w:tcW w:w="926" w:type="dxa"/>
            <w:tcBorders>
              <w:top w:val="single" w:sz="4" w:space="0" w:color="auto"/>
              <w:left w:val="single" w:sz="4" w:space="0" w:color="auto"/>
            </w:tcBorders>
            <w:shd w:val="clear" w:color="auto" w:fill="FFFFFF"/>
          </w:tcPr>
          <w:p w14:paraId="4A5D6A5D"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72</w:t>
            </w:r>
          </w:p>
        </w:tc>
        <w:tc>
          <w:tcPr>
            <w:tcW w:w="1195" w:type="dxa"/>
            <w:tcBorders>
              <w:top w:val="single" w:sz="4" w:space="0" w:color="auto"/>
              <w:left w:val="single" w:sz="4" w:space="0" w:color="auto"/>
            </w:tcBorders>
            <w:shd w:val="clear" w:color="auto" w:fill="FFFFFF"/>
          </w:tcPr>
          <w:p w14:paraId="7CC63E49"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vAlign w:val="center"/>
          </w:tcPr>
          <w:p w14:paraId="5C5061D1"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12C56CF7"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center"/>
          </w:tcPr>
          <w:p w14:paraId="3AF1F1A2" w14:textId="77777777" w:rsidR="00B37408" w:rsidRPr="00321341" w:rsidRDefault="00450D6D">
            <w:pPr>
              <w:pStyle w:val="20"/>
              <w:framePr w:w="10219" w:wrap="notBeside" w:vAnchor="text" w:hAnchor="text" w:xAlign="center" w:y="1"/>
              <w:numPr>
                <w:ilvl w:val="0"/>
                <w:numId w:val="17"/>
              </w:numPr>
              <w:shd w:val="clear" w:color="auto" w:fill="auto"/>
              <w:tabs>
                <w:tab w:val="left" w:pos="941"/>
              </w:tabs>
              <w:spacing w:line="244" w:lineRule="exact"/>
              <w:ind w:left="240"/>
              <w:rPr>
                <w:color w:val="auto"/>
              </w:rPr>
            </w:pPr>
            <w:r w:rsidRPr="00321341">
              <w:rPr>
                <w:rStyle w:val="211pt"/>
                <w:color w:val="auto"/>
              </w:rPr>
              <w:t>00</w:t>
            </w:r>
          </w:p>
          <w:p w14:paraId="6ECFACA4" w14:textId="77777777" w:rsidR="00B37408" w:rsidRPr="00321341" w:rsidRDefault="00450D6D">
            <w:pPr>
              <w:pStyle w:val="20"/>
              <w:framePr w:w="10219" w:wrap="notBeside" w:vAnchor="text" w:hAnchor="text" w:xAlign="center" w:y="1"/>
              <w:numPr>
                <w:ilvl w:val="0"/>
                <w:numId w:val="18"/>
              </w:numPr>
              <w:shd w:val="clear" w:color="auto" w:fill="auto"/>
              <w:tabs>
                <w:tab w:val="left" w:pos="922"/>
              </w:tabs>
              <w:spacing w:line="244" w:lineRule="exact"/>
              <w:ind w:left="240"/>
              <w:rPr>
                <w:color w:val="auto"/>
              </w:rPr>
            </w:pPr>
            <w:r w:rsidRPr="00321341">
              <w:rPr>
                <w:rStyle w:val="211pt"/>
                <w:color w:val="auto"/>
              </w:rPr>
              <w:t>00</w:t>
            </w:r>
          </w:p>
        </w:tc>
      </w:tr>
      <w:tr w:rsidR="00B37408" w:rsidRPr="00321341" w14:paraId="06A48539" w14:textId="77777777">
        <w:trPr>
          <w:trHeight w:hRule="exact" w:val="398"/>
          <w:jc w:val="center"/>
        </w:trPr>
        <w:tc>
          <w:tcPr>
            <w:tcW w:w="10219" w:type="dxa"/>
            <w:gridSpan w:val="6"/>
            <w:tcBorders>
              <w:top w:val="single" w:sz="4" w:space="0" w:color="auto"/>
              <w:left w:val="single" w:sz="4" w:space="0" w:color="auto"/>
              <w:right w:val="single" w:sz="4" w:space="0" w:color="auto"/>
            </w:tcBorders>
            <w:shd w:val="clear" w:color="auto" w:fill="FFFFFF"/>
            <w:vAlign w:val="bottom"/>
          </w:tcPr>
          <w:p w14:paraId="2E54CF61"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Пожарно-технический минимум для различных категорий обучаемых</w:t>
            </w:r>
          </w:p>
        </w:tc>
      </w:tr>
      <w:tr w:rsidR="00B37408" w:rsidRPr="00321341" w14:paraId="0D657CEF" w14:textId="77777777">
        <w:trPr>
          <w:trHeight w:hRule="exact" w:val="672"/>
          <w:jc w:val="center"/>
        </w:trPr>
        <w:tc>
          <w:tcPr>
            <w:tcW w:w="485" w:type="dxa"/>
            <w:tcBorders>
              <w:top w:val="single" w:sz="4" w:space="0" w:color="auto"/>
              <w:left w:val="single" w:sz="4" w:space="0" w:color="auto"/>
            </w:tcBorders>
            <w:shd w:val="clear" w:color="auto" w:fill="FFFFFF"/>
          </w:tcPr>
          <w:p w14:paraId="70978C08"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4.</w:t>
            </w:r>
          </w:p>
        </w:tc>
        <w:tc>
          <w:tcPr>
            <w:tcW w:w="4829" w:type="dxa"/>
            <w:tcBorders>
              <w:top w:val="single" w:sz="4" w:space="0" w:color="auto"/>
              <w:left w:val="single" w:sz="4" w:space="0" w:color="auto"/>
            </w:tcBorders>
            <w:shd w:val="clear" w:color="auto" w:fill="FFFFFF"/>
            <w:vAlign w:val="bottom"/>
          </w:tcPr>
          <w:p w14:paraId="00E4152F" w14:textId="77777777" w:rsidR="00B37408" w:rsidRPr="00321341" w:rsidRDefault="00450D6D">
            <w:pPr>
              <w:pStyle w:val="20"/>
              <w:framePr w:w="10219" w:wrap="notBeside" w:vAnchor="text" w:hAnchor="text" w:xAlign="center" w:y="1"/>
              <w:shd w:val="clear" w:color="auto" w:fill="auto"/>
              <w:spacing w:line="283" w:lineRule="exact"/>
              <w:rPr>
                <w:color w:val="auto"/>
              </w:rPr>
            </w:pPr>
            <w:r w:rsidRPr="00321341">
              <w:rPr>
                <w:rStyle w:val="211pt"/>
                <w:color w:val="auto"/>
              </w:rPr>
              <w:t>Руководители и ответственные за пожарную безопасность в учреждениях (офисах)</w:t>
            </w:r>
          </w:p>
        </w:tc>
        <w:tc>
          <w:tcPr>
            <w:tcW w:w="926" w:type="dxa"/>
            <w:tcBorders>
              <w:top w:val="single" w:sz="4" w:space="0" w:color="auto"/>
              <w:left w:val="single" w:sz="4" w:space="0" w:color="auto"/>
            </w:tcBorders>
            <w:shd w:val="clear" w:color="auto" w:fill="FFFFFF"/>
            <w:vAlign w:val="center"/>
          </w:tcPr>
          <w:p w14:paraId="490D4C5E"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10</w:t>
            </w:r>
          </w:p>
        </w:tc>
        <w:tc>
          <w:tcPr>
            <w:tcW w:w="1195" w:type="dxa"/>
            <w:tcBorders>
              <w:top w:val="single" w:sz="4" w:space="0" w:color="auto"/>
              <w:left w:val="single" w:sz="4" w:space="0" w:color="auto"/>
            </w:tcBorders>
            <w:shd w:val="clear" w:color="auto" w:fill="FFFFFF"/>
          </w:tcPr>
          <w:p w14:paraId="1E379701"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vAlign w:val="bottom"/>
          </w:tcPr>
          <w:p w14:paraId="55A8D30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48B4D9A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bottom"/>
          </w:tcPr>
          <w:p w14:paraId="5D0EF69E"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4.000,00</w:t>
            </w:r>
          </w:p>
          <w:p w14:paraId="2217FD84"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1.500,00</w:t>
            </w:r>
          </w:p>
        </w:tc>
      </w:tr>
      <w:tr w:rsidR="00B37408" w:rsidRPr="00321341" w14:paraId="687F8C95" w14:textId="77777777">
        <w:trPr>
          <w:trHeight w:hRule="exact" w:val="946"/>
          <w:jc w:val="center"/>
        </w:trPr>
        <w:tc>
          <w:tcPr>
            <w:tcW w:w="485" w:type="dxa"/>
            <w:tcBorders>
              <w:top w:val="single" w:sz="4" w:space="0" w:color="auto"/>
              <w:left w:val="single" w:sz="4" w:space="0" w:color="auto"/>
            </w:tcBorders>
            <w:shd w:val="clear" w:color="auto" w:fill="FFFFFF"/>
          </w:tcPr>
          <w:p w14:paraId="09769759"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5.</w:t>
            </w:r>
          </w:p>
        </w:tc>
        <w:tc>
          <w:tcPr>
            <w:tcW w:w="4829" w:type="dxa"/>
            <w:tcBorders>
              <w:top w:val="single" w:sz="4" w:space="0" w:color="auto"/>
              <w:left w:val="single" w:sz="4" w:space="0" w:color="auto"/>
            </w:tcBorders>
            <w:shd w:val="clear" w:color="auto" w:fill="FFFFFF"/>
            <w:vAlign w:val="bottom"/>
          </w:tcPr>
          <w:p w14:paraId="2598DF7D"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Руководители и ответственные за пожарную безопасность дошкольных учреждений и общеобразовательных школ</w:t>
            </w:r>
          </w:p>
        </w:tc>
        <w:tc>
          <w:tcPr>
            <w:tcW w:w="926" w:type="dxa"/>
            <w:tcBorders>
              <w:top w:val="single" w:sz="4" w:space="0" w:color="auto"/>
              <w:left w:val="single" w:sz="4" w:space="0" w:color="auto"/>
            </w:tcBorders>
            <w:shd w:val="clear" w:color="auto" w:fill="FFFFFF"/>
          </w:tcPr>
          <w:p w14:paraId="74C2940D"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16</w:t>
            </w:r>
          </w:p>
        </w:tc>
        <w:tc>
          <w:tcPr>
            <w:tcW w:w="1195" w:type="dxa"/>
            <w:tcBorders>
              <w:top w:val="single" w:sz="4" w:space="0" w:color="auto"/>
              <w:left w:val="single" w:sz="4" w:space="0" w:color="auto"/>
            </w:tcBorders>
            <w:shd w:val="clear" w:color="auto" w:fill="FFFFFF"/>
          </w:tcPr>
          <w:p w14:paraId="67B6A829"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tcPr>
          <w:p w14:paraId="655E2D65"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6900693C"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4FD21211"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4.000,00</w:t>
            </w:r>
          </w:p>
          <w:p w14:paraId="490BE5E6"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1.500,00</w:t>
            </w:r>
          </w:p>
        </w:tc>
      </w:tr>
      <w:tr w:rsidR="00B37408" w:rsidRPr="00321341" w14:paraId="098871FD" w14:textId="77777777">
        <w:trPr>
          <w:trHeight w:hRule="exact" w:val="672"/>
          <w:jc w:val="center"/>
        </w:trPr>
        <w:tc>
          <w:tcPr>
            <w:tcW w:w="485" w:type="dxa"/>
            <w:tcBorders>
              <w:top w:val="single" w:sz="4" w:space="0" w:color="auto"/>
              <w:left w:val="single" w:sz="4" w:space="0" w:color="auto"/>
            </w:tcBorders>
            <w:shd w:val="clear" w:color="auto" w:fill="FFFFFF"/>
            <w:vAlign w:val="center"/>
          </w:tcPr>
          <w:p w14:paraId="00411CC7"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6.</w:t>
            </w:r>
          </w:p>
        </w:tc>
        <w:tc>
          <w:tcPr>
            <w:tcW w:w="4829" w:type="dxa"/>
            <w:tcBorders>
              <w:top w:val="single" w:sz="4" w:space="0" w:color="auto"/>
              <w:left w:val="single" w:sz="4" w:space="0" w:color="auto"/>
            </w:tcBorders>
            <w:shd w:val="clear" w:color="auto" w:fill="FFFFFF"/>
            <w:vAlign w:val="center"/>
          </w:tcPr>
          <w:p w14:paraId="5CF9C04E"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Воспитатели дошкольных учреждений</w:t>
            </w:r>
          </w:p>
        </w:tc>
        <w:tc>
          <w:tcPr>
            <w:tcW w:w="926" w:type="dxa"/>
            <w:tcBorders>
              <w:top w:val="single" w:sz="4" w:space="0" w:color="auto"/>
              <w:left w:val="single" w:sz="4" w:space="0" w:color="auto"/>
            </w:tcBorders>
            <w:shd w:val="clear" w:color="auto" w:fill="FFFFFF"/>
            <w:vAlign w:val="center"/>
          </w:tcPr>
          <w:p w14:paraId="74534B2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9</w:t>
            </w:r>
          </w:p>
        </w:tc>
        <w:tc>
          <w:tcPr>
            <w:tcW w:w="1195" w:type="dxa"/>
            <w:tcBorders>
              <w:top w:val="single" w:sz="4" w:space="0" w:color="auto"/>
              <w:left w:val="single" w:sz="4" w:space="0" w:color="auto"/>
            </w:tcBorders>
            <w:shd w:val="clear" w:color="auto" w:fill="FFFFFF"/>
            <w:vAlign w:val="center"/>
          </w:tcPr>
          <w:p w14:paraId="3A76DEBA"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vAlign w:val="bottom"/>
          </w:tcPr>
          <w:p w14:paraId="7D4B4B07"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4C8A33FE"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bottom"/>
          </w:tcPr>
          <w:p w14:paraId="6CF97934"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4.000,00</w:t>
            </w:r>
          </w:p>
          <w:p w14:paraId="39ABA93E"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1.500,00</w:t>
            </w:r>
          </w:p>
        </w:tc>
      </w:tr>
      <w:tr w:rsidR="00B37408" w:rsidRPr="00321341" w14:paraId="271CE770" w14:textId="77777777">
        <w:trPr>
          <w:trHeight w:hRule="exact" w:val="950"/>
          <w:jc w:val="center"/>
        </w:trPr>
        <w:tc>
          <w:tcPr>
            <w:tcW w:w="485" w:type="dxa"/>
            <w:tcBorders>
              <w:top w:val="single" w:sz="4" w:space="0" w:color="auto"/>
              <w:left w:val="single" w:sz="4" w:space="0" w:color="auto"/>
            </w:tcBorders>
            <w:shd w:val="clear" w:color="auto" w:fill="FFFFFF"/>
          </w:tcPr>
          <w:p w14:paraId="5289AECE"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7.</w:t>
            </w:r>
          </w:p>
        </w:tc>
        <w:tc>
          <w:tcPr>
            <w:tcW w:w="4829" w:type="dxa"/>
            <w:tcBorders>
              <w:top w:val="single" w:sz="4" w:space="0" w:color="auto"/>
              <w:left w:val="single" w:sz="4" w:space="0" w:color="auto"/>
            </w:tcBorders>
            <w:shd w:val="clear" w:color="auto" w:fill="FFFFFF"/>
            <w:vAlign w:val="bottom"/>
          </w:tcPr>
          <w:p w14:paraId="07040203" w14:textId="77777777" w:rsidR="00B37408" w:rsidRPr="00321341" w:rsidRDefault="00450D6D">
            <w:pPr>
              <w:pStyle w:val="20"/>
              <w:framePr w:w="10219" w:wrap="notBeside" w:vAnchor="text" w:hAnchor="text" w:xAlign="center" w:y="1"/>
              <w:shd w:val="clear" w:color="auto" w:fill="auto"/>
              <w:tabs>
                <w:tab w:val="left" w:pos="1920"/>
                <w:tab w:val="left" w:pos="3768"/>
              </w:tabs>
              <w:spacing w:line="274" w:lineRule="exact"/>
              <w:rPr>
                <w:color w:val="auto"/>
              </w:rPr>
            </w:pPr>
            <w:r w:rsidRPr="00321341">
              <w:rPr>
                <w:rStyle w:val="211pt"/>
                <w:color w:val="auto"/>
              </w:rPr>
              <w:t>Руководители и ответственные за пожарную безопасность</w:t>
            </w:r>
            <w:r w:rsidRPr="00321341">
              <w:rPr>
                <w:rStyle w:val="211pt"/>
                <w:color w:val="auto"/>
              </w:rPr>
              <w:tab/>
              <w:t>организаций</w:t>
            </w:r>
            <w:r w:rsidRPr="00321341">
              <w:rPr>
                <w:rStyle w:val="211pt"/>
                <w:color w:val="auto"/>
              </w:rPr>
              <w:tab/>
              <w:t>бытового</w:t>
            </w:r>
          </w:p>
          <w:p w14:paraId="3FCDD327" w14:textId="77777777" w:rsidR="00B37408" w:rsidRPr="00321341" w:rsidRDefault="00450D6D">
            <w:pPr>
              <w:pStyle w:val="20"/>
              <w:framePr w:w="10219" w:wrap="notBeside" w:vAnchor="text" w:hAnchor="text" w:xAlign="center" w:y="1"/>
              <w:shd w:val="clear" w:color="auto" w:fill="auto"/>
              <w:spacing w:line="274" w:lineRule="exact"/>
              <w:rPr>
                <w:color w:val="auto"/>
              </w:rPr>
            </w:pPr>
            <w:r w:rsidRPr="00321341">
              <w:rPr>
                <w:rStyle w:val="211pt"/>
                <w:color w:val="auto"/>
              </w:rPr>
              <w:t>обслуживания</w:t>
            </w:r>
          </w:p>
        </w:tc>
        <w:tc>
          <w:tcPr>
            <w:tcW w:w="926" w:type="dxa"/>
            <w:tcBorders>
              <w:top w:val="single" w:sz="4" w:space="0" w:color="auto"/>
              <w:left w:val="single" w:sz="4" w:space="0" w:color="auto"/>
            </w:tcBorders>
            <w:shd w:val="clear" w:color="auto" w:fill="FFFFFF"/>
          </w:tcPr>
          <w:p w14:paraId="562A637F"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14</w:t>
            </w:r>
          </w:p>
        </w:tc>
        <w:tc>
          <w:tcPr>
            <w:tcW w:w="1195" w:type="dxa"/>
            <w:tcBorders>
              <w:top w:val="single" w:sz="4" w:space="0" w:color="auto"/>
              <w:left w:val="single" w:sz="4" w:space="0" w:color="auto"/>
            </w:tcBorders>
            <w:shd w:val="clear" w:color="auto" w:fill="FFFFFF"/>
          </w:tcPr>
          <w:p w14:paraId="3337E14B"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vAlign w:val="center"/>
          </w:tcPr>
          <w:p w14:paraId="01CAD224"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5CEC650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center"/>
          </w:tcPr>
          <w:p w14:paraId="73EC8EFD"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4.000,00</w:t>
            </w:r>
          </w:p>
          <w:p w14:paraId="553681C3"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1.500,00</w:t>
            </w:r>
          </w:p>
        </w:tc>
      </w:tr>
      <w:tr w:rsidR="00B37408" w:rsidRPr="00321341" w14:paraId="074A9ECF" w14:textId="77777777">
        <w:trPr>
          <w:trHeight w:hRule="exact" w:val="946"/>
          <w:jc w:val="center"/>
        </w:trPr>
        <w:tc>
          <w:tcPr>
            <w:tcW w:w="485" w:type="dxa"/>
            <w:tcBorders>
              <w:top w:val="single" w:sz="4" w:space="0" w:color="auto"/>
              <w:left w:val="single" w:sz="4" w:space="0" w:color="auto"/>
            </w:tcBorders>
            <w:shd w:val="clear" w:color="auto" w:fill="FFFFFF"/>
          </w:tcPr>
          <w:p w14:paraId="1AE7861C"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8.</w:t>
            </w:r>
          </w:p>
        </w:tc>
        <w:tc>
          <w:tcPr>
            <w:tcW w:w="4829" w:type="dxa"/>
            <w:tcBorders>
              <w:top w:val="single" w:sz="4" w:space="0" w:color="auto"/>
              <w:left w:val="single" w:sz="4" w:space="0" w:color="auto"/>
            </w:tcBorders>
            <w:shd w:val="clear" w:color="auto" w:fill="FFFFFF"/>
            <w:vAlign w:val="bottom"/>
          </w:tcPr>
          <w:p w14:paraId="3F10B285" w14:textId="77777777" w:rsidR="00B37408" w:rsidRPr="00321341" w:rsidRDefault="00450D6D">
            <w:pPr>
              <w:pStyle w:val="20"/>
              <w:framePr w:w="10219" w:wrap="notBeside" w:vAnchor="text" w:hAnchor="text" w:xAlign="center" w:y="1"/>
              <w:shd w:val="clear" w:color="auto" w:fill="auto"/>
              <w:tabs>
                <w:tab w:val="left" w:pos="1910"/>
                <w:tab w:val="left" w:pos="3734"/>
              </w:tabs>
              <w:spacing w:line="278" w:lineRule="exact"/>
              <w:rPr>
                <w:color w:val="auto"/>
              </w:rPr>
            </w:pPr>
            <w:r w:rsidRPr="00321341">
              <w:rPr>
                <w:rStyle w:val="211pt"/>
                <w:color w:val="auto"/>
              </w:rPr>
              <w:t>Руководители и ответственные за пожарную безопасность</w:t>
            </w:r>
            <w:r w:rsidRPr="00321341">
              <w:rPr>
                <w:rStyle w:val="211pt"/>
                <w:color w:val="auto"/>
              </w:rPr>
              <w:tab/>
              <w:t>организаций</w:t>
            </w:r>
            <w:r w:rsidRPr="00321341">
              <w:rPr>
                <w:rStyle w:val="211pt"/>
                <w:color w:val="auto"/>
              </w:rPr>
              <w:tab/>
              <w:t>торговли,</w:t>
            </w:r>
          </w:p>
          <w:p w14:paraId="7E9D63B1" w14:textId="77777777" w:rsidR="00B37408" w:rsidRPr="00321341" w:rsidRDefault="00450D6D">
            <w:pPr>
              <w:pStyle w:val="20"/>
              <w:framePr w:w="10219" w:wrap="notBeside" w:vAnchor="text" w:hAnchor="text" w:xAlign="center" w:y="1"/>
              <w:shd w:val="clear" w:color="auto" w:fill="auto"/>
              <w:spacing w:line="278" w:lineRule="exact"/>
              <w:rPr>
                <w:color w:val="auto"/>
              </w:rPr>
            </w:pPr>
            <w:r w:rsidRPr="00321341">
              <w:rPr>
                <w:rStyle w:val="211pt"/>
                <w:color w:val="auto"/>
              </w:rPr>
              <w:t>общественного питания, баз и складов</w:t>
            </w:r>
          </w:p>
        </w:tc>
        <w:tc>
          <w:tcPr>
            <w:tcW w:w="926" w:type="dxa"/>
            <w:tcBorders>
              <w:top w:val="single" w:sz="4" w:space="0" w:color="auto"/>
              <w:left w:val="single" w:sz="4" w:space="0" w:color="auto"/>
            </w:tcBorders>
            <w:shd w:val="clear" w:color="auto" w:fill="FFFFFF"/>
          </w:tcPr>
          <w:p w14:paraId="7706732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14</w:t>
            </w:r>
          </w:p>
        </w:tc>
        <w:tc>
          <w:tcPr>
            <w:tcW w:w="1195" w:type="dxa"/>
            <w:tcBorders>
              <w:top w:val="single" w:sz="4" w:space="0" w:color="auto"/>
              <w:left w:val="single" w:sz="4" w:space="0" w:color="auto"/>
            </w:tcBorders>
            <w:shd w:val="clear" w:color="auto" w:fill="FFFFFF"/>
          </w:tcPr>
          <w:p w14:paraId="4D7CE175"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tcPr>
          <w:p w14:paraId="4AE21F31"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5FD384E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509E4D30"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4.000,00</w:t>
            </w:r>
          </w:p>
          <w:p w14:paraId="6403F7E9"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1.500,00</w:t>
            </w:r>
          </w:p>
        </w:tc>
      </w:tr>
      <w:tr w:rsidR="00B37408" w:rsidRPr="00321341" w14:paraId="400BCA2F" w14:textId="77777777">
        <w:trPr>
          <w:trHeight w:hRule="exact" w:val="672"/>
          <w:jc w:val="center"/>
        </w:trPr>
        <w:tc>
          <w:tcPr>
            <w:tcW w:w="485" w:type="dxa"/>
            <w:tcBorders>
              <w:top w:val="single" w:sz="4" w:space="0" w:color="auto"/>
              <w:left w:val="single" w:sz="4" w:space="0" w:color="auto"/>
            </w:tcBorders>
            <w:shd w:val="clear" w:color="auto" w:fill="FFFFFF"/>
          </w:tcPr>
          <w:p w14:paraId="54BB13A9"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9.</w:t>
            </w:r>
          </w:p>
        </w:tc>
        <w:tc>
          <w:tcPr>
            <w:tcW w:w="4829" w:type="dxa"/>
            <w:tcBorders>
              <w:top w:val="single" w:sz="4" w:space="0" w:color="auto"/>
              <w:left w:val="single" w:sz="4" w:space="0" w:color="auto"/>
            </w:tcBorders>
            <w:shd w:val="clear" w:color="auto" w:fill="FFFFFF"/>
            <w:vAlign w:val="bottom"/>
          </w:tcPr>
          <w:p w14:paraId="27EE1788" w14:textId="77777777" w:rsidR="00B37408" w:rsidRPr="00321341" w:rsidRDefault="00450D6D">
            <w:pPr>
              <w:pStyle w:val="20"/>
              <w:framePr w:w="10219" w:wrap="notBeside" w:vAnchor="text" w:hAnchor="text" w:xAlign="center" w:y="1"/>
              <w:shd w:val="clear" w:color="auto" w:fill="auto"/>
              <w:spacing w:line="278" w:lineRule="exact"/>
              <w:rPr>
                <w:color w:val="auto"/>
              </w:rPr>
            </w:pPr>
            <w:r w:rsidRPr="00321341">
              <w:rPr>
                <w:rStyle w:val="211pt"/>
                <w:color w:val="auto"/>
              </w:rPr>
              <w:t>Руководители и ответственные за пожарную безопасность лечебных учреждений</w:t>
            </w:r>
          </w:p>
        </w:tc>
        <w:tc>
          <w:tcPr>
            <w:tcW w:w="926" w:type="dxa"/>
            <w:tcBorders>
              <w:top w:val="single" w:sz="4" w:space="0" w:color="auto"/>
              <w:left w:val="single" w:sz="4" w:space="0" w:color="auto"/>
            </w:tcBorders>
            <w:shd w:val="clear" w:color="auto" w:fill="FFFFFF"/>
          </w:tcPr>
          <w:p w14:paraId="74098DC7"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14</w:t>
            </w:r>
          </w:p>
        </w:tc>
        <w:tc>
          <w:tcPr>
            <w:tcW w:w="1195" w:type="dxa"/>
            <w:tcBorders>
              <w:top w:val="single" w:sz="4" w:space="0" w:color="auto"/>
              <w:left w:val="single" w:sz="4" w:space="0" w:color="auto"/>
            </w:tcBorders>
            <w:shd w:val="clear" w:color="auto" w:fill="FFFFFF"/>
          </w:tcPr>
          <w:p w14:paraId="2D90EF2D"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vAlign w:val="bottom"/>
          </w:tcPr>
          <w:p w14:paraId="2C3449C5"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6CFEDBC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bottom"/>
          </w:tcPr>
          <w:p w14:paraId="0842AA54"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4.000,00</w:t>
            </w:r>
          </w:p>
          <w:p w14:paraId="008D192F"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1.500,00</w:t>
            </w:r>
          </w:p>
        </w:tc>
      </w:tr>
      <w:tr w:rsidR="00B37408" w:rsidRPr="00321341" w14:paraId="2D76C81F" w14:textId="77777777">
        <w:trPr>
          <w:trHeight w:hRule="exact" w:val="950"/>
          <w:jc w:val="center"/>
        </w:trPr>
        <w:tc>
          <w:tcPr>
            <w:tcW w:w="485" w:type="dxa"/>
            <w:tcBorders>
              <w:top w:val="single" w:sz="4" w:space="0" w:color="auto"/>
              <w:left w:val="single" w:sz="4" w:space="0" w:color="auto"/>
            </w:tcBorders>
            <w:shd w:val="clear" w:color="auto" w:fill="FFFFFF"/>
          </w:tcPr>
          <w:p w14:paraId="1F584A10"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10.</w:t>
            </w:r>
          </w:p>
        </w:tc>
        <w:tc>
          <w:tcPr>
            <w:tcW w:w="4829" w:type="dxa"/>
            <w:tcBorders>
              <w:top w:val="single" w:sz="4" w:space="0" w:color="auto"/>
              <w:left w:val="single" w:sz="4" w:space="0" w:color="auto"/>
            </w:tcBorders>
            <w:shd w:val="clear" w:color="auto" w:fill="FFFFFF"/>
            <w:vAlign w:val="bottom"/>
          </w:tcPr>
          <w:p w14:paraId="191E16B7" w14:textId="77777777" w:rsidR="00B37408" w:rsidRPr="00321341" w:rsidRDefault="00450D6D">
            <w:pPr>
              <w:pStyle w:val="20"/>
              <w:framePr w:w="10219" w:wrap="notBeside" w:vAnchor="text" w:hAnchor="text" w:xAlign="center" w:y="1"/>
              <w:shd w:val="clear" w:color="auto" w:fill="auto"/>
              <w:tabs>
                <w:tab w:val="left" w:pos="1925"/>
              </w:tabs>
              <w:spacing w:line="274" w:lineRule="exact"/>
              <w:rPr>
                <w:color w:val="auto"/>
              </w:rPr>
            </w:pPr>
            <w:r w:rsidRPr="00321341">
              <w:rPr>
                <w:rStyle w:val="211pt"/>
                <w:color w:val="auto"/>
              </w:rPr>
              <w:t>Руководители и ответственные за пожарную безопасность</w:t>
            </w:r>
            <w:r w:rsidRPr="00321341">
              <w:rPr>
                <w:rStyle w:val="211pt"/>
                <w:color w:val="auto"/>
              </w:rPr>
              <w:tab/>
              <w:t>театрально-зрелищных и</w:t>
            </w:r>
          </w:p>
          <w:p w14:paraId="325A2839" w14:textId="77777777" w:rsidR="00B37408" w:rsidRPr="00321341" w:rsidRDefault="00450D6D">
            <w:pPr>
              <w:pStyle w:val="20"/>
              <w:framePr w:w="10219" w:wrap="notBeside" w:vAnchor="text" w:hAnchor="text" w:xAlign="center" w:y="1"/>
              <w:shd w:val="clear" w:color="auto" w:fill="auto"/>
              <w:spacing w:line="274" w:lineRule="exact"/>
              <w:rPr>
                <w:color w:val="auto"/>
              </w:rPr>
            </w:pPr>
            <w:r w:rsidRPr="00321341">
              <w:rPr>
                <w:rStyle w:val="211pt"/>
                <w:color w:val="auto"/>
              </w:rPr>
              <w:t>культурно-просветительских учреждений</w:t>
            </w:r>
          </w:p>
        </w:tc>
        <w:tc>
          <w:tcPr>
            <w:tcW w:w="926" w:type="dxa"/>
            <w:tcBorders>
              <w:top w:val="single" w:sz="4" w:space="0" w:color="auto"/>
              <w:left w:val="single" w:sz="4" w:space="0" w:color="auto"/>
            </w:tcBorders>
            <w:shd w:val="clear" w:color="auto" w:fill="FFFFFF"/>
          </w:tcPr>
          <w:p w14:paraId="47C5DFF5"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14</w:t>
            </w:r>
          </w:p>
        </w:tc>
        <w:tc>
          <w:tcPr>
            <w:tcW w:w="1195" w:type="dxa"/>
            <w:tcBorders>
              <w:top w:val="single" w:sz="4" w:space="0" w:color="auto"/>
              <w:left w:val="single" w:sz="4" w:space="0" w:color="auto"/>
            </w:tcBorders>
            <w:shd w:val="clear" w:color="auto" w:fill="FFFFFF"/>
          </w:tcPr>
          <w:p w14:paraId="0D2D9E43"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tcPr>
          <w:p w14:paraId="2A1D252A"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3B279845"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79096B00"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4.000,00</w:t>
            </w:r>
          </w:p>
          <w:p w14:paraId="795ADA54"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1.500,00</w:t>
            </w:r>
          </w:p>
        </w:tc>
      </w:tr>
      <w:tr w:rsidR="00B37408" w:rsidRPr="00321341" w14:paraId="03B4F864" w14:textId="77777777">
        <w:trPr>
          <w:trHeight w:hRule="exact" w:val="672"/>
          <w:jc w:val="center"/>
        </w:trPr>
        <w:tc>
          <w:tcPr>
            <w:tcW w:w="485" w:type="dxa"/>
            <w:tcBorders>
              <w:top w:val="single" w:sz="4" w:space="0" w:color="auto"/>
              <w:left w:val="single" w:sz="4" w:space="0" w:color="auto"/>
            </w:tcBorders>
            <w:shd w:val="clear" w:color="auto" w:fill="FFFFFF"/>
            <w:vAlign w:val="center"/>
          </w:tcPr>
          <w:p w14:paraId="40E80DA0"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11.</w:t>
            </w:r>
          </w:p>
        </w:tc>
        <w:tc>
          <w:tcPr>
            <w:tcW w:w="4829" w:type="dxa"/>
            <w:tcBorders>
              <w:top w:val="single" w:sz="4" w:space="0" w:color="auto"/>
              <w:left w:val="single" w:sz="4" w:space="0" w:color="auto"/>
            </w:tcBorders>
            <w:shd w:val="clear" w:color="auto" w:fill="FFFFFF"/>
            <w:vAlign w:val="bottom"/>
          </w:tcPr>
          <w:p w14:paraId="215F8E17" w14:textId="77777777" w:rsidR="00B37408" w:rsidRPr="00321341" w:rsidRDefault="00450D6D">
            <w:pPr>
              <w:pStyle w:val="20"/>
              <w:framePr w:w="10219" w:wrap="notBeside" w:vAnchor="text" w:hAnchor="text" w:xAlign="center" w:y="1"/>
              <w:shd w:val="clear" w:color="auto" w:fill="auto"/>
              <w:spacing w:line="283" w:lineRule="exact"/>
              <w:rPr>
                <w:color w:val="auto"/>
              </w:rPr>
            </w:pPr>
            <w:r w:rsidRPr="00321341">
              <w:rPr>
                <w:rStyle w:val="211pt"/>
                <w:color w:val="auto"/>
              </w:rPr>
              <w:t>Руководители и ответственные за пожарную безопасность жилых домов</w:t>
            </w:r>
          </w:p>
        </w:tc>
        <w:tc>
          <w:tcPr>
            <w:tcW w:w="926" w:type="dxa"/>
            <w:tcBorders>
              <w:top w:val="single" w:sz="4" w:space="0" w:color="auto"/>
              <w:left w:val="single" w:sz="4" w:space="0" w:color="auto"/>
            </w:tcBorders>
            <w:shd w:val="clear" w:color="auto" w:fill="FFFFFF"/>
            <w:vAlign w:val="center"/>
          </w:tcPr>
          <w:p w14:paraId="69DACF7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8</w:t>
            </w:r>
          </w:p>
        </w:tc>
        <w:tc>
          <w:tcPr>
            <w:tcW w:w="1195" w:type="dxa"/>
            <w:tcBorders>
              <w:top w:val="single" w:sz="4" w:space="0" w:color="auto"/>
              <w:left w:val="single" w:sz="4" w:space="0" w:color="auto"/>
            </w:tcBorders>
            <w:shd w:val="clear" w:color="auto" w:fill="FFFFFF"/>
          </w:tcPr>
          <w:p w14:paraId="0A55CA2C"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vAlign w:val="bottom"/>
          </w:tcPr>
          <w:p w14:paraId="1839A778"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76DA63E2"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bottom"/>
          </w:tcPr>
          <w:p w14:paraId="3336C545"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4.000,00</w:t>
            </w:r>
          </w:p>
          <w:p w14:paraId="573ABEC2"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1.500,00</w:t>
            </w:r>
          </w:p>
        </w:tc>
      </w:tr>
      <w:tr w:rsidR="00B37408" w:rsidRPr="00321341" w14:paraId="407B2473" w14:textId="77777777">
        <w:trPr>
          <w:trHeight w:hRule="exact" w:val="946"/>
          <w:jc w:val="center"/>
        </w:trPr>
        <w:tc>
          <w:tcPr>
            <w:tcW w:w="485" w:type="dxa"/>
            <w:tcBorders>
              <w:top w:val="single" w:sz="4" w:space="0" w:color="auto"/>
              <w:left w:val="single" w:sz="4" w:space="0" w:color="auto"/>
            </w:tcBorders>
            <w:shd w:val="clear" w:color="auto" w:fill="FFFFFF"/>
          </w:tcPr>
          <w:p w14:paraId="50A9B49F"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12.</w:t>
            </w:r>
          </w:p>
        </w:tc>
        <w:tc>
          <w:tcPr>
            <w:tcW w:w="4829" w:type="dxa"/>
            <w:tcBorders>
              <w:top w:val="single" w:sz="4" w:space="0" w:color="auto"/>
              <w:left w:val="single" w:sz="4" w:space="0" w:color="auto"/>
            </w:tcBorders>
            <w:shd w:val="clear" w:color="auto" w:fill="FFFFFF"/>
            <w:vAlign w:val="bottom"/>
          </w:tcPr>
          <w:p w14:paraId="19831C9E" w14:textId="77777777" w:rsidR="00B37408" w:rsidRPr="00321341" w:rsidRDefault="00450D6D">
            <w:pPr>
              <w:pStyle w:val="20"/>
              <w:framePr w:w="10219" w:wrap="notBeside" w:vAnchor="text" w:hAnchor="text" w:xAlign="center" w:y="1"/>
              <w:shd w:val="clear" w:color="auto" w:fill="auto"/>
              <w:tabs>
                <w:tab w:val="left" w:pos="2914"/>
              </w:tabs>
              <w:spacing w:line="274" w:lineRule="exact"/>
              <w:jc w:val="both"/>
              <w:rPr>
                <w:color w:val="auto"/>
              </w:rPr>
            </w:pPr>
            <w:r w:rsidRPr="00321341">
              <w:rPr>
                <w:rStyle w:val="211pt"/>
                <w:color w:val="auto"/>
              </w:rPr>
              <w:t>Сотрудники,</w:t>
            </w:r>
            <w:r w:rsidRPr="00321341">
              <w:rPr>
                <w:rStyle w:val="211pt"/>
                <w:color w:val="auto"/>
              </w:rPr>
              <w:tab/>
              <w:t>осуществляющие</w:t>
            </w:r>
          </w:p>
          <w:p w14:paraId="55ED9F9B" w14:textId="77777777" w:rsidR="00B37408" w:rsidRPr="00321341" w:rsidRDefault="00450D6D">
            <w:pPr>
              <w:pStyle w:val="20"/>
              <w:framePr w:w="10219" w:wrap="notBeside" w:vAnchor="text" w:hAnchor="text" w:xAlign="center" w:y="1"/>
              <w:shd w:val="clear" w:color="auto" w:fill="auto"/>
              <w:spacing w:line="274" w:lineRule="exact"/>
              <w:rPr>
                <w:color w:val="auto"/>
              </w:rPr>
            </w:pPr>
            <w:r w:rsidRPr="00321341">
              <w:rPr>
                <w:rStyle w:val="211pt"/>
                <w:color w:val="auto"/>
              </w:rPr>
              <w:t>круглосуточную охрану организаций, и руководители подразделений организаций</w:t>
            </w:r>
          </w:p>
        </w:tc>
        <w:tc>
          <w:tcPr>
            <w:tcW w:w="926" w:type="dxa"/>
            <w:tcBorders>
              <w:top w:val="single" w:sz="4" w:space="0" w:color="auto"/>
              <w:left w:val="single" w:sz="4" w:space="0" w:color="auto"/>
            </w:tcBorders>
            <w:shd w:val="clear" w:color="auto" w:fill="FFFFFF"/>
          </w:tcPr>
          <w:p w14:paraId="1810DEB8"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7</w:t>
            </w:r>
          </w:p>
        </w:tc>
        <w:tc>
          <w:tcPr>
            <w:tcW w:w="1195" w:type="dxa"/>
            <w:tcBorders>
              <w:top w:val="single" w:sz="4" w:space="0" w:color="auto"/>
              <w:left w:val="single" w:sz="4" w:space="0" w:color="auto"/>
            </w:tcBorders>
            <w:shd w:val="clear" w:color="auto" w:fill="FFFFFF"/>
          </w:tcPr>
          <w:p w14:paraId="5A3CF16A"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tcPr>
          <w:p w14:paraId="6F064EAA"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6004C3D2"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31D93711"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4.000,00</w:t>
            </w:r>
          </w:p>
          <w:p w14:paraId="7522509A"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1.500,00</w:t>
            </w:r>
          </w:p>
        </w:tc>
      </w:tr>
      <w:tr w:rsidR="00B37408" w:rsidRPr="00321341" w14:paraId="13AE60ED" w14:textId="77777777">
        <w:trPr>
          <w:trHeight w:hRule="exact" w:val="950"/>
          <w:jc w:val="center"/>
        </w:trPr>
        <w:tc>
          <w:tcPr>
            <w:tcW w:w="485" w:type="dxa"/>
            <w:tcBorders>
              <w:top w:val="single" w:sz="4" w:space="0" w:color="auto"/>
              <w:left w:val="single" w:sz="4" w:space="0" w:color="auto"/>
            </w:tcBorders>
            <w:shd w:val="clear" w:color="auto" w:fill="FFFFFF"/>
          </w:tcPr>
          <w:p w14:paraId="4F321709"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13.</w:t>
            </w:r>
          </w:p>
        </w:tc>
        <w:tc>
          <w:tcPr>
            <w:tcW w:w="4829" w:type="dxa"/>
            <w:tcBorders>
              <w:top w:val="single" w:sz="4" w:space="0" w:color="auto"/>
              <w:left w:val="single" w:sz="4" w:space="0" w:color="auto"/>
            </w:tcBorders>
            <w:shd w:val="clear" w:color="auto" w:fill="FFFFFF"/>
            <w:vAlign w:val="bottom"/>
          </w:tcPr>
          <w:p w14:paraId="4FAA8424" w14:textId="77777777" w:rsidR="00B37408" w:rsidRPr="00321341" w:rsidRDefault="00450D6D">
            <w:pPr>
              <w:pStyle w:val="20"/>
              <w:framePr w:w="10219" w:wrap="notBeside" w:vAnchor="text" w:hAnchor="text" w:xAlign="center" w:y="1"/>
              <w:shd w:val="clear" w:color="auto" w:fill="auto"/>
              <w:tabs>
                <w:tab w:val="left" w:pos="2414"/>
              </w:tabs>
              <w:spacing w:line="278" w:lineRule="exact"/>
              <w:jc w:val="both"/>
              <w:rPr>
                <w:color w:val="auto"/>
              </w:rPr>
            </w:pPr>
            <w:r w:rsidRPr="00321341">
              <w:rPr>
                <w:rStyle w:val="211pt"/>
                <w:color w:val="auto"/>
              </w:rPr>
              <w:t>Руководители</w:t>
            </w:r>
            <w:r w:rsidRPr="00321341">
              <w:rPr>
                <w:rStyle w:val="211pt"/>
                <w:color w:val="auto"/>
              </w:rPr>
              <w:tab/>
              <w:t>сельскохозяйственных</w:t>
            </w:r>
          </w:p>
          <w:p w14:paraId="5B9C4B0B" w14:textId="77777777" w:rsidR="00B37408" w:rsidRPr="00321341" w:rsidRDefault="00450D6D">
            <w:pPr>
              <w:pStyle w:val="20"/>
              <w:framePr w:w="10219" w:wrap="notBeside" w:vAnchor="text" w:hAnchor="text" w:xAlign="center" w:y="1"/>
              <w:shd w:val="clear" w:color="auto" w:fill="auto"/>
              <w:spacing w:line="278" w:lineRule="exact"/>
              <w:rPr>
                <w:color w:val="auto"/>
              </w:rPr>
            </w:pPr>
            <w:r w:rsidRPr="00321341">
              <w:rPr>
                <w:rStyle w:val="211pt"/>
                <w:color w:val="auto"/>
              </w:rPr>
              <w:t>организаций и ответственные за пожарную безопасность</w:t>
            </w:r>
          </w:p>
        </w:tc>
        <w:tc>
          <w:tcPr>
            <w:tcW w:w="926" w:type="dxa"/>
            <w:tcBorders>
              <w:top w:val="single" w:sz="4" w:space="0" w:color="auto"/>
              <w:left w:val="single" w:sz="4" w:space="0" w:color="auto"/>
            </w:tcBorders>
            <w:shd w:val="clear" w:color="auto" w:fill="FFFFFF"/>
          </w:tcPr>
          <w:p w14:paraId="15F7C967"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17</w:t>
            </w:r>
          </w:p>
        </w:tc>
        <w:tc>
          <w:tcPr>
            <w:tcW w:w="1195" w:type="dxa"/>
            <w:tcBorders>
              <w:top w:val="single" w:sz="4" w:space="0" w:color="auto"/>
              <w:left w:val="single" w:sz="4" w:space="0" w:color="auto"/>
            </w:tcBorders>
            <w:shd w:val="clear" w:color="auto" w:fill="FFFFFF"/>
          </w:tcPr>
          <w:p w14:paraId="5DF6372D"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vAlign w:val="center"/>
          </w:tcPr>
          <w:p w14:paraId="49AFB37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7485525E"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center"/>
          </w:tcPr>
          <w:p w14:paraId="39B5D470"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4.000,00</w:t>
            </w:r>
          </w:p>
          <w:p w14:paraId="0FA3A2EF"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1.500,00</w:t>
            </w:r>
          </w:p>
        </w:tc>
      </w:tr>
      <w:tr w:rsidR="00B37408" w:rsidRPr="00321341" w14:paraId="527CFACA" w14:textId="77777777">
        <w:trPr>
          <w:trHeight w:hRule="exact" w:val="682"/>
          <w:jc w:val="center"/>
        </w:trPr>
        <w:tc>
          <w:tcPr>
            <w:tcW w:w="485" w:type="dxa"/>
            <w:tcBorders>
              <w:top w:val="single" w:sz="4" w:space="0" w:color="auto"/>
              <w:left w:val="single" w:sz="4" w:space="0" w:color="auto"/>
              <w:bottom w:val="single" w:sz="4" w:space="0" w:color="auto"/>
            </w:tcBorders>
            <w:shd w:val="clear" w:color="auto" w:fill="FFFFFF"/>
          </w:tcPr>
          <w:p w14:paraId="23C91D1F" w14:textId="77777777" w:rsidR="00B37408" w:rsidRPr="00321341" w:rsidRDefault="00450D6D">
            <w:pPr>
              <w:pStyle w:val="20"/>
              <w:framePr w:w="10219" w:wrap="notBeside" w:vAnchor="text" w:hAnchor="text" w:xAlign="center" w:y="1"/>
              <w:shd w:val="clear" w:color="auto" w:fill="auto"/>
              <w:spacing w:line="244" w:lineRule="exact"/>
              <w:ind w:left="140"/>
              <w:rPr>
                <w:color w:val="auto"/>
              </w:rPr>
            </w:pPr>
            <w:r w:rsidRPr="00321341">
              <w:rPr>
                <w:rStyle w:val="211pt"/>
                <w:color w:val="auto"/>
              </w:rPr>
              <w:t>14.</w:t>
            </w:r>
          </w:p>
        </w:tc>
        <w:tc>
          <w:tcPr>
            <w:tcW w:w="4829" w:type="dxa"/>
            <w:tcBorders>
              <w:top w:val="single" w:sz="4" w:space="0" w:color="auto"/>
              <w:left w:val="single" w:sz="4" w:space="0" w:color="auto"/>
              <w:bottom w:val="single" w:sz="4" w:space="0" w:color="auto"/>
            </w:tcBorders>
            <w:shd w:val="clear" w:color="auto" w:fill="FFFFFF"/>
            <w:vAlign w:val="bottom"/>
          </w:tcPr>
          <w:p w14:paraId="756EEA80" w14:textId="77777777" w:rsidR="00B37408" w:rsidRPr="00321341" w:rsidRDefault="00450D6D">
            <w:pPr>
              <w:pStyle w:val="20"/>
              <w:framePr w:w="10219" w:wrap="notBeside" w:vAnchor="text" w:hAnchor="text" w:xAlign="center" w:y="1"/>
              <w:shd w:val="clear" w:color="auto" w:fill="auto"/>
              <w:tabs>
                <w:tab w:val="left" w:pos="1944"/>
                <w:tab w:val="left" w:pos="3158"/>
                <w:tab w:val="left" w:pos="3682"/>
              </w:tabs>
              <w:spacing w:line="269" w:lineRule="exact"/>
              <w:jc w:val="both"/>
              <w:rPr>
                <w:color w:val="auto"/>
              </w:rPr>
            </w:pPr>
            <w:r w:rsidRPr="00321341">
              <w:rPr>
                <w:rStyle w:val="211pt"/>
                <w:color w:val="auto"/>
              </w:rPr>
              <w:t>Механизаторы,</w:t>
            </w:r>
            <w:r w:rsidRPr="00321341">
              <w:rPr>
                <w:rStyle w:val="211pt"/>
                <w:color w:val="auto"/>
              </w:rPr>
              <w:tab/>
              <w:t>рабочие</w:t>
            </w:r>
            <w:r w:rsidRPr="00321341">
              <w:rPr>
                <w:rStyle w:val="211pt"/>
                <w:color w:val="auto"/>
              </w:rPr>
              <w:tab/>
              <w:t>и</w:t>
            </w:r>
            <w:r w:rsidRPr="00321341">
              <w:rPr>
                <w:rStyle w:val="211pt"/>
                <w:color w:val="auto"/>
              </w:rPr>
              <w:tab/>
              <w:t>служащие</w:t>
            </w:r>
          </w:p>
          <w:p w14:paraId="3B273234" w14:textId="77777777" w:rsidR="00B37408" w:rsidRPr="00321341" w:rsidRDefault="00450D6D">
            <w:pPr>
              <w:pStyle w:val="20"/>
              <w:framePr w:w="10219" w:wrap="notBeside" w:vAnchor="text" w:hAnchor="text" w:xAlign="center" w:y="1"/>
              <w:shd w:val="clear" w:color="auto" w:fill="auto"/>
              <w:spacing w:line="269" w:lineRule="exact"/>
              <w:jc w:val="both"/>
              <w:rPr>
                <w:color w:val="auto"/>
              </w:rPr>
            </w:pPr>
            <w:r w:rsidRPr="00321341">
              <w:rPr>
                <w:rStyle w:val="211pt"/>
                <w:color w:val="auto"/>
              </w:rPr>
              <w:t>сельскохозяйственных объектов</w:t>
            </w:r>
          </w:p>
        </w:tc>
        <w:tc>
          <w:tcPr>
            <w:tcW w:w="926" w:type="dxa"/>
            <w:tcBorders>
              <w:top w:val="single" w:sz="4" w:space="0" w:color="auto"/>
              <w:left w:val="single" w:sz="4" w:space="0" w:color="auto"/>
              <w:bottom w:val="single" w:sz="4" w:space="0" w:color="auto"/>
            </w:tcBorders>
            <w:shd w:val="clear" w:color="auto" w:fill="FFFFFF"/>
          </w:tcPr>
          <w:p w14:paraId="69BDB88C"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9</w:t>
            </w:r>
          </w:p>
        </w:tc>
        <w:tc>
          <w:tcPr>
            <w:tcW w:w="1195" w:type="dxa"/>
            <w:tcBorders>
              <w:top w:val="single" w:sz="4" w:space="0" w:color="auto"/>
              <w:left w:val="single" w:sz="4" w:space="0" w:color="auto"/>
              <w:bottom w:val="single" w:sz="4" w:space="0" w:color="auto"/>
            </w:tcBorders>
            <w:shd w:val="clear" w:color="auto" w:fill="FFFFFF"/>
          </w:tcPr>
          <w:p w14:paraId="2E5DD3E3" w14:textId="77777777" w:rsidR="00B37408" w:rsidRPr="00321341" w:rsidRDefault="00450D6D">
            <w:pPr>
              <w:pStyle w:val="20"/>
              <w:framePr w:w="10219" w:wrap="notBeside" w:vAnchor="text" w:hAnchor="text" w:xAlign="center" w:y="1"/>
              <w:shd w:val="clear" w:color="auto" w:fill="auto"/>
              <w:spacing w:line="244" w:lineRule="exact"/>
              <w:ind w:left="300"/>
              <w:rPr>
                <w:color w:val="auto"/>
              </w:rPr>
            </w:pPr>
            <w:r w:rsidRPr="00321341">
              <w:rPr>
                <w:rStyle w:val="211pt"/>
                <w:color w:val="auto"/>
              </w:rPr>
              <w:t>3 года</w:t>
            </w:r>
          </w:p>
        </w:tc>
        <w:tc>
          <w:tcPr>
            <w:tcW w:w="1498" w:type="dxa"/>
            <w:tcBorders>
              <w:top w:val="single" w:sz="4" w:space="0" w:color="auto"/>
              <w:left w:val="single" w:sz="4" w:space="0" w:color="auto"/>
              <w:bottom w:val="single" w:sz="4" w:space="0" w:color="auto"/>
            </w:tcBorders>
            <w:shd w:val="clear" w:color="auto" w:fill="FFFFFF"/>
            <w:vAlign w:val="bottom"/>
          </w:tcPr>
          <w:p w14:paraId="60967D0F"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0848A13D"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bottom"/>
          </w:tcPr>
          <w:p w14:paraId="655E4D24"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4.000,00</w:t>
            </w:r>
          </w:p>
          <w:p w14:paraId="6DC24FD1" w14:textId="77777777" w:rsidR="00B37408" w:rsidRPr="00321341" w:rsidRDefault="00450D6D">
            <w:pPr>
              <w:pStyle w:val="20"/>
              <w:framePr w:w="10219" w:wrap="notBeside" w:vAnchor="text" w:hAnchor="text" w:xAlign="center" w:y="1"/>
              <w:shd w:val="clear" w:color="auto" w:fill="auto"/>
              <w:spacing w:line="244" w:lineRule="exact"/>
              <w:ind w:left="240"/>
              <w:rPr>
                <w:color w:val="auto"/>
              </w:rPr>
            </w:pPr>
            <w:r w:rsidRPr="00321341">
              <w:rPr>
                <w:rStyle w:val="211pt"/>
                <w:color w:val="auto"/>
              </w:rPr>
              <w:t>1.500,00</w:t>
            </w:r>
          </w:p>
        </w:tc>
      </w:tr>
    </w:tbl>
    <w:p w14:paraId="1FADE696" w14:textId="77777777" w:rsidR="00B37408" w:rsidRPr="00321341" w:rsidRDefault="00B37408">
      <w:pPr>
        <w:framePr w:w="10219" w:wrap="notBeside" w:vAnchor="text" w:hAnchor="text" w:xAlign="center" w:y="1"/>
        <w:rPr>
          <w:color w:val="auto"/>
          <w:sz w:val="2"/>
          <w:szCs w:val="2"/>
        </w:rPr>
      </w:pPr>
    </w:p>
    <w:p w14:paraId="6D73BBBE" w14:textId="77777777" w:rsidR="00B37408" w:rsidRPr="00321341" w:rsidRDefault="00B37408">
      <w:pPr>
        <w:rPr>
          <w:color w:val="auto"/>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4829"/>
        <w:gridCol w:w="926"/>
        <w:gridCol w:w="1195"/>
        <w:gridCol w:w="1498"/>
        <w:gridCol w:w="1286"/>
      </w:tblGrid>
      <w:tr w:rsidR="00B37408" w:rsidRPr="00321341" w14:paraId="6F42EA8C" w14:textId="77777777">
        <w:trPr>
          <w:trHeight w:hRule="exact" w:val="950"/>
          <w:jc w:val="center"/>
        </w:trPr>
        <w:tc>
          <w:tcPr>
            <w:tcW w:w="485" w:type="dxa"/>
            <w:tcBorders>
              <w:top w:val="single" w:sz="4" w:space="0" w:color="auto"/>
              <w:left w:val="single" w:sz="4" w:space="0" w:color="auto"/>
            </w:tcBorders>
            <w:shd w:val="clear" w:color="auto" w:fill="FFFFFF"/>
          </w:tcPr>
          <w:p w14:paraId="0BF64B28"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lastRenderedPageBreak/>
              <w:t>15.</w:t>
            </w:r>
          </w:p>
        </w:tc>
        <w:tc>
          <w:tcPr>
            <w:tcW w:w="4829" w:type="dxa"/>
            <w:tcBorders>
              <w:top w:val="single" w:sz="4" w:space="0" w:color="auto"/>
              <w:left w:val="single" w:sz="4" w:space="0" w:color="auto"/>
            </w:tcBorders>
            <w:shd w:val="clear" w:color="auto" w:fill="FFFFFF"/>
            <w:vAlign w:val="bottom"/>
          </w:tcPr>
          <w:p w14:paraId="02ADFD00"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Ответственные за пожарную безопасность вновь строящихся и реконструируемых объектов</w:t>
            </w:r>
          </w:p>
        </w:tc>
        <w:tc>
          <w:tcPr>
            <w:tcW w:w="926" w:type="dxa"/>
            <w:tcBorders>
              <w:top w:val="single" w:sz="4" w:space="0" w:color="auto"/>
              <w:left w:val="single" w:sz="4" w:space="0" w:color="auto"/>
            </w:tcBorders>
            <w:shd w:val="clear" w:color="auto" w:fill="FFFFFF"/>
          </w:tcPr>
          <w:p w14:paraId="67CF96B4"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10</w:t>
            </w:r>
          </w:p>
        </w:tc>
        <w:tc>
          <w:tcPr>
            <w:tcW w:w="1195" w:type="dxa"/>
            <w:tcBorders>
              <w:top w:val="single" w:sz="4" w:space="0" w:color="auto"/>
              <w:left w:val="single" w:sz="4" w:space="0" w:color="auto"/>
            </w:tcBorders>
            <w:shd w:val="clear" w:color="auto" w:fill="FFFFFF"/>
          </w:tcPr>
          <w:p w14:paraId="21D56FF4"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tcPr>
          <w:p w14:paraId="1434B81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4586F2A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65185952"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4.000,00</w:t>
            </w:r>
          </w:p>
          <w:p w14:paraId="72277867"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1.500,00</w:t>
            </w:r>
          </w:p>
        </w:tc>
      </w:tr>
      <w:tr w:rsidR="00B37408" w:rsidRPr="00321341" w14:paraId="49203002" w14:textId="77777777">
        <w:trPr>
          <w:trHeight w:hRule="exact" w:val="672"/>
          <w:jc w:val="center"/>
        </w:trPr>
        <w:tc>
          <w:tcPr>
            <w:tcW w:w="485" w:type="dxa"/>
            <w:tcBorders>
              <w:top w:val="single" w:sz="4" w:space="0" w:color="auto"/>
              <w:left w:val="single" w:sz="4" w:space="0" w:color="auto"/>
            </w:tcBorders>
            <w:shd w:val="clear" w:color="auto" w:fill="FFFFFF"/>
            <w:vAlign w:val="center"/>
          </w:tcPr>
          <w:p w14:paraId="752CE2AF"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16.</w:t>
            </w:r>
          </w:p>
        </w:tc>
        <w:tc>
          <w:tcPr>
            <w:tcW w:w="4829" w:type="dxa"/>
            <w:tcBorders>
              <w:top w:val="single" w:sz="4" w:space="0" w:color="auto"/>
              <w:left w:val="single" w:sz="4" w:space="0" w:color="auto"/>
            </w:tcBorders>
            <w:shd w:val="clear" w:color="auto" w:fill="FFFFFF"/>
            <w:vAlign w:val="center"/>
          </w:tcPr>
          <w:p w14:paraId="56014E15"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Электрогазосварщики</w:t>
            </w:r>
          </w:p>
        </w:tc>
        <w:tc>
          <w:tcPr>
            <w:tcW w:w="926" w:type="dxa"/>
            <w:tcBorders>
              <w:top w:val="single" w:sz="4" w:space="0" w:color="auto"/>
              <w:left w:val="single" w:sz="4" w:space="0" w:color="auto"/>
            </w:tcBorders>
            <w:shd w:val="clear" w:color="auto" w:fill="FFFFFF"/>
            <w:vAlign w:val="center"/>
          </w:tcPr>
          <w:p w14:paraId="0B1D54DF"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11</w:t>
            </w:r>
          </w:p>
        </w:tc>
        <w:tc>
          <w:tcPr>
            <w:tcW w:w="1195" w:type="dxa"/>
            <w:tcBorders>
              <w:top w:val="single" w:sz="4" w:space="0" w:color="auto"/>
              <w:left w:val="single" w:sz="4" w:space="0" w:color="auto"/>
            </w:tcBorders>
            <w:shd w:val="clear" w:color="auto" w:fill="FFFFFF"/>
            <w:vAlign w:val="center"/>
          </w:tcPr>
          <w:p w14:paraId="7F4DAF4C"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1 год</w:t>
            </w:r>
          </w:p>
        </w:tc>
        <w:tc>
          <w:tcPr>
            <w:tcW w:w="1498" w:type="dxa"/>
            <w:tcBorders>
              <w:top w:val="single" w:sz="4" w:space="0" w:color="auto"/>
              <w:left w:val="single" w:sz="4" w:space="0" w:color="auto"/>
            </w:tcBorders>
            <w:shd w:val="clear" w:color="auto" w:fill="FFFFFF"/>
            <w:vAlign w:val="bottom"/>
          </w:tcPr>
          <w:p w14:paraId="624AF0F7"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700B2565"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bottom"/>
          </w:tcPr>
          <w:p w14:paraId="76A68295"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4.000,00</w:t>
            </w:r>
          </w:p>
          <w:p w14:paraId="6CEC87BC"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1.500,00</w:t>
            </w:r>
          </w:p>
        </w:tc>
      </w:tr>
      <w:tr w:rsidR="00B37408" w:rsidRPr="00321341" w14:paraId="12F7F4BF" w14:textId="77777777">
        <w:trPr>
          <w:trHeight w:hRule="exact" w:val="672"/>
          <w:jc w:val="center"/>
        </w:trPr>
        <w:tc>
          <w:tcPr>
            <w:tcW w:w="485" w:type="dxa"/>
            <w:tcBorders>
              <w:top w:val="single" w:sz="4" w:space="0" w:color="auto"/>
              <w:left w:val="single" w:sz="4" w:space="0" w:color="auto"/>
            </w:tcBorders>
            <w:shd w:val="clear" w:color="auto" w:fill="FFFFFF"/>
          </w:tcPr>
          <w:p w14:paraId="72DE882D"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17.</w:t>
            </w:r>
          </w:p>
        </w:tc>
        <w:tc>
          <w:tcPr>
            <w:tcW w:w="4829" w:type="dxa"/>
            <w:tcBorders>
              <w:top w:val="single" w:sz="4" w:space="0" w:color="auto"/>
              <w:left w:val="single" w:sz="4" w:space="0" w:color="auto"/>
            </w:tcBorders>
            <w:shd w:val="clear" w:color="auto" w:fill="FFFFFF"/>
            <w:vAlign w:val="bottom"/>
          </w:tcPr>
          <w:p w14:paraId="5E1B232D"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Рабочие, осуществляющие пожароопасные работы</w:t>
            </w:r>
          </w:p>
        </w:tc>
        <w:tc>
          <w:tcPr>
            <w:tcW w:w="926" w:type="dxa"/>
            <w:tcBorders>
              <w:top w:val="single" w:sz="4" w:space="0" w:color="auto"/>
              <w:left w:val="single" w:sz="4" w:space="0" w:color="auto"/>
            </w:tcBorders>
            <w:shd w:val="clear" w:color="auto" w:fill="FFFFFF"/>
            <w:vAlign w:val="center"/>
          </w:tcPr>
          <w:p w14:paraId="522166DD"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11</w:t>
            </w:r>
          </w:p>
        </w:tc>
        <w:tc>
          <w:tcPr>
            <w:tcW w:w="1195" w:type="dxa"/>
            <w:tcBorders>
              <w:top w:val="single" w:sz="4" w:space="0" w:color="auto"/>
              <w:left w:val="single" w:sz="4" w:space="0" w:color="auto"/>
            </w:tcBorders>
            <w:shd w:val="clear" w:color="auto" w:fill="FFFFFF"/>
          </w:tcPr>
          <w:p w14:paraId="66740D3E"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1 год</w:t>
            </w:r>
          </w:p>
        </w:tc>
        <w:tc>
          <w:tcPr>
            <w:tcW w:w="1498" w:type="dxa"/>
            <w:tcBorders>
              <w:top w:val="single" w:sz="4" w:space="0" w:color="auto"/>
              <w:left w:val="single" w:sz="4" w:space="0" w:color="auto"/>
            </w:tcBorders>
            <w:shd w:val="clear" w:color="auto" w:fill="FFFFFF"/>
            <w:vAlign w:val="bottom"/>
          </w:tcPr>
          <w:p w14:paraId="0D2CDF04"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0D74479E"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bottom"/>
          </w:tcPr>
          <w:p w14:paraId="40EC1D7D"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4.000,00</w:t>
            </w:r>
          </w:p>
          <w:p w14:paraId="3D341AE1"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1.500,00</w:t>
            </w:r>
          </w:p>
        </w:tc>
      </w:tr>
      <w:tr w:rsidR="00B37408" w:rsidRPr="00321341" w14:paraId="1A29B9BA" w14:textId="77777777">
        <w:trPr>
          <w:trHeight w:hRule="exact" w:val="398"/>
          <w:jc w:val="center"/>
        </w:trPr>
        <w:tc>
          <w:tcPr>
            <w:tcW w:w="10219" w:type="dxa"/>
            <w:gridSpan w:val="6"/>
            <w:tcBorders>
              <w:top w:val="single" w:sz="4" w:space="0" w:color="auto"/>
              <w:left w:val="single" w:sz="4" w:space="0" w:color="auto"/>
              <w:right w:val="single" w:sz="4" w:space="0" w:color="auto"/>
            </w:tcBorders>
            <w:shd w:val="clear" w:color="auto" w:fill="FFFFFF"/>
            <w:vAlign w:val="bottom"/>
          </w:tcPr>
          <w:p w14:paraId="4D74F00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Обучение по охране труда</w:t>
            </w:r>
          </w:p>
        </w:tc>
      </w:tr>
      <w:tr w:rsidR="00B37408" w:rsidRPr="00321341" w14:paraId="29EB6753" w14:textId="77777777">
        <w:trPr>
          <w:trHeight w:hRule="exact" w:val="946"/>
          <w:jc w:val="center"/>
        </w:trPr>
        <w:tc>
          <w:tcPr>
            <w:tcW w:w="485" w:type="dxa"/>
            <w:tcBorders>
              <w:top w:val="single" w:sz="4" w:space="0" w:color="auto"/>
              <w:left w:val="single" w:sz="4" w:space="0" w:color="auto"/>
            </w:tcBorders>
            <w:shd w:val="clear" w:color="auto" w:fill="FFFFFF"/>
          </w:tcPr>
          <w:p w14:paraId="4DC6E558"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18.</w:t>
            </w:r>
          </w:p>
        </w:tc>
        <w:tc>
          <w:tcPr>
            <w:tcW w:w="4829" w:type="dxa"/>
            <w:tcBorders>
              <w:top w:val="single" w:sz="4" w:space="0" w:color="auto"/>
              <w:left w:val="single" w:sz="4" w:space="0" w:color="auto"/>
            </w:tcBorders>
            <w:shd w:val="clear" w:color="auto" w:fill="FFFFFF"/>
            <w:vAlign w:val="bottom"/>
          </w:tcPr>
          <w:p w14:paraId="62593377"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«Охрана труда и проверка знаний требований охраны труда для руководителей и специалистов»</w:t>
            </w:r>
          </w:p>
        </w:tc>
        <w:tc>
          <w:tcPr>
            <w:tcW w:w="926" w:type="dxa"/>
            <w:tcBorders>
              <w:top w:val="single" w:sz="4" w:space="0" w:color="auto"/>
              <w:left w:val="single" w:sz="4" w:space="0" w:color="auto"/>
            </w:tcBorders>
            <w:shd w:val="clear" w:color="auto" w:fill="FFFFFF"/>
          </w:tcPr>
          <w:p w14:paraId="1318358C"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40</w:t>
            </w:r>
          </w:p>
        </w:tc>
        <w:tc>
          <w:tcPr>
            <w:tcW w:w="1195" w:type="dxa"/>
            <w:tcBorders>
              <w:top w:val="single" w:sz="4" w:space="0" w:color="auto"/>
              <w:left w:val="single" w:sz="4" w:space="0" w:color="auto"/>
            </w:tcBorders>
            <w:shd w:val="clear" w:color="auto" w:fill="FFFFFF"/>
          </w:tcPr>
          <w:p w14:paraId="22CB031E"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tcPr>
          <w:p w14:paraId="614365C5"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71A42888"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41B3CDCF"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4.500,00 1 500,00</w:t>
            </w:r>
          </w:p>
        </w:tc>
      </w:tr>
      <w:tr w:rsidR="00B37408" w:rsidRPr="00321341" w14:paraId="7F63328A" w14:textId="77777777">
        <w:trPr>
          <w:trHeight w:hRule="exact" w:val="950"/>
          <w:jc w:val="center"/>
        </w:trPr>
        <w:tc>
          <w:tcPr>
            <w:tcW w:w="485" w:type="dxa"/>
            <w:tcBorders>
              <w:top w:val="single" w:sz="4" w:space="0" w:color="auto"/>
              <w:left w:val="single" w:sz="4" w:space="0" w:color="auto"/>
            </w:tcBorders>
            <w:shd w:val="clear" w:color="auto" w:fill="FFFFFF"/>
          </w:tcPr>
          <w:p w14:paraId="46E7AEEC"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19.</w:t>
            </w:r>
          </w:p>
        </w:tc>
        <w:tc>
          <w:tcPr>
            <w:tcW w:w="4829" w:type="dxa"/>
            <w:tcBorders>
              <w:top w:val="single" w:sz="4" w:space="0" w:color="auto"/>
              <w:left w:val="single" w:sz="4" w:space="0" w:color="auto"/>
            </w:tcBorders>
            <w:shd w:val="clear" w:color="auto" w:fill="FFFFFF"/>
            <w:vAlign w:val="bottom"/>
          </w:tcPr>
          <w:p w14:paraId="412E706C"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«Безопасные методы и приемы выполнения работ на высоте на 1 группу по безопасности работ»</w:t>
            </w:r>
          </w:p>
        </w:tc>
        <w:tc>
          <w:tcPr>
            <w:tcW w:w="926" w:type="dxa"/>
            <w:tcBorders>
              <w:top w:val="single" w:sz="4" w:space="0" w:color="auto"/>
              <w:left w:val="single" w:sz="4" w:space="0" w:color="auto"/>
            </w:tcBorders>
            <w:shd w:val="clear" w:color="auto" w:fill="FFFFFF"/>
          </w:tcPr>
          <w:p w14:paraId="2D9BAD2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24</w:t>
            </w:r>
          </w:p>
        </w:tc>
        <w:tc>
          <w:tcPr>
            <w:tcW w:w="1195" w:type="dxa"/>
            <w:tcBorders>
              <w:top w:val="single" w:sz="4" w:space="0" w:color="auto"/>
              <w:left w:val="single" w:sz="4" w:space="0" w:color="auto"/>
            </w:tcBorders>
            <w:shd w:val="clear" w:color="auto" w:fill="FFFFFF"/>
          </w:tcPr>
          <w:p w14:paraId="484ED423"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tcPr>
          <w:p w14:paraId="132D1F2E"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4511E0B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59E7488A"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3.500,00</w:t>
            </w:r>
          </w:p>
          <w:p w14:paraId="18D6B179"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1.000,00</w:t>
            </w:r>
          </w:p>
        </w:tc>
      </w:tr>
      <w:tr w:rsidR="00B37408" w:rsidRPr="00321341" w14:paraId="33F5E0A2" w14:textId="77777777">
        <w:trPr>
          <w:trHeight w:hRule="exact" w:val="946"/>
          <w:jc w:val="center"/>
        </w:trPr>
        <w:tc>
          <w:tcPr>
            <w:tcW w:w="485" w:type="dxa"/>
            <w:tcBorders>
              <w:top w:val="single" w:sz="4" w:space="0" w:color="auto"/>
              <w:left w:val="single" w:sz="4" w:space="0" w:color="auto"/>
            </w:tcBorders>
            <w:shd w:val="clear" w:color="auto" w:fill="FFFFFF"/>
          </w:tcPr>
          <w:p w14:paraId="1B96D232"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20.</w:t>
            </w:r>
          </w:p>
        </w:tc>
        <w:tc>
          <w:tcPr>
            <w:tcW w:w="4829" w:type="dxa"/>
            <w:tcBorders>
              <w:top w:val="single" w:sz="4" w:space="0" w:color="auto"/>
              <w:left w:val="single" w:sz="4" w:space="0" w:color="auto"/>
            </w:tcBorders>
            <w:shd w:val="clear" w:color="auto" w:fill="FFFFFF"/>
            <w:vAlign w:val="bottom"/>
          </w:tcPr>
          <w:p w14:paraId="040A7799"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«Безопасные методы и приемы выполнения работ на высоте на 2 группу по безопасности работ»</w:t>
            </w:r>
          </w:p>
        </w:tc>
        <w:tc>
          <w:tcPr>
            <w:tcW w:w="926" w:type="dxa"/>
            <w:tcBorders>
              <w:top w:val="single" w:sz="4" w:space="0" w:color="auto"/>
              <w:left w:val="single" w:sz="4" w:space="0" w:color="auto"/>
            </w:tcBorders>
            <w:shd w:val="clear" w:color="auto" w:fill="FFFFFF"/>
          </w:tcPr>
          <w:p w14:paraId="209ADB3C"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24</w:t>
            </w:r>
          </w:p>
        </w:tc>
        <w:tc>
          <w:tcPr>
            <w:tcW w:w="1195" w:type="dxa"/>
            <w:tcBorders>
              <w:top w:val="single" w:sz="4" w:space="0" w:color="auto"/>
              <w:left w:val="single" w:sz="4" w:space="0" w:color="auto"/>
            </w:tcBorders>
            <w:shd w:val="clear" w:color="auto" w:fill="FFFFFF"/>
          </w:tcPr>
          <w:p w14:paraId="6FD95E8B"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tcPr>
          <w:p w14:paraId="010CDADC"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6534CDD0"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35C87EA1"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3.500,00</w:t>
            </w:r>
          </w:p>
          <w:p w14:paraId="67AEB22A"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1.000,00</w:t>
            </w:r>
          </w:p>
        </w:tc>
      </w:tr>
      <w:tr w:rsidR="00B37408" w:rsidRPr="00321341" w14:paraId="0BEED328" w14:textId="77777777">
        <w:trPr>
          <w:trHeight w:hRule="exact" w:val="950"/>
          <w:jc w:val="center"/>
        </w:trPr>
        <w:tc>
          <w:tcPr>
            <w:tcW w:w="485" w:type="dxa"/>
            <w:tcBorders>
              <w:top w:val="single" w:sz="4" w:space="0" w:color="auto"/>
              <w:left w:val="single" w:sz="4" w:space="0" w:color="auto"/>
            </w:tcBorders>
            <w:shd w:val="clear" w:color="auto" w:fill="FFFFFF"/>
          </w:tcPr>
          <w:p w14:paraId="7AB7657D"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21.</w:t>
            </w:r>
          </w:p>
        </w:tc>
        <w:tc>
          <w:tcPr>
            <w:tcW w:w="4829" w:type="dxa"/>
            <w:tcBorders>
              <w:top w:val="single" w:sz="4" w:space="0" w:color="auto"/>
              <w:left w:val="single" w:sz="4" w:space="0" w:color="auto"/>
            </w:tcBorders>
            <w:shd w:val="clear" w:color="auto" w:fill="FFFFFF"/>
            <w:vAlign w:val="bottom"/>
          </w:tcPr>
          <w:p w14:paraId="68BD66EA"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«Безопасные методы и приемы выполнения работ на высоте на 3 группу по безопасности работ»</w:t>
            </w:r>
          </w:p>
        </w:tc>
        <w:tc>
          <w:tcPr>
            <w:tcW w:w="926" w:type="dxa"/>
            <w:tcBorders>
              <w:top w:val="single" w:sz="4" w:space="0" w:color="auto"/>
              <w:left w:val="single" w:sz="4" w:space="0" w:color="auto"/>
            </w:tcBorders>
            <w:shd w:val="clear" w:color="auto" w:fill="FFFFFF"/>
          </w:tcPr>
          <w:p w14:paraId="45221E9C"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40</w:t>
            </w:r>
          </w:p>
        </w:tc>
        <w:tc>
          <w:tcPr>
            <w:tcW w:w="1195" w:type="dxa"/>
            <w:tcBorders>
              <w:top w:val="single" w:sz="4" w:space="0" w:color="auto"/>
              <w:left w:val="single" w:sz="4" w:space="0" w:color="auto"/>
            </w:tcBorders>
            <w:shd w:val="clear" w:color="auto" w:fill="FFFFFF"/>
          </w:tcPr>
          <w:p w14:paraId="48FD2D53"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vAlign w:val="center"/>
          </w:tcPr>
          <w:p w14:paraId="33C09D2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7F598607"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center"/>
          </w:tcPr>
          <w:p w14:paraId="2877C8D5"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6.000,00</w:t>
            </w:r>
          </w:p>
          <w:p w14:paraId="16606AD3"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2.000,00</w:t>
            </w:r>
          </w:p>
        </w:tc>
      </w:tr>
      <w:tr w:rsidR="00B37408" w:rsidRPr="00321341" w14:paraId="0CB11E9D" w14:textId="77777777">
        <w:trPr>
          <w:trHeight w:hRule="exact" w:val="1776"/>
          <w:jc w:val="center"/>
        </w:trPr>
        <w:tc>
          <w:tcPr>
            <w:tcW w:w="485" w:type="dxa"/>
            <w:tcBorders>
              <w:top w:val="single" w:sz="4" w:space="0" w:color="auto"/>
              <w:left w:val="single" w:sz="4" w:space="0" w:color="auto"/>
            </w:tcBorders>
            <w:shd w:val="clear" w:color="auto" w:fill="FFFFFF"/>
          </w:tcPr>
          <w:p w14:paraId="64276957"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22.</w:t>
            </w:r>
          </w:p>
        </w:tc>
        <w:tc>
          <w:tcPr>
            <w:tcW w:w="4829" w:type="dxa"/>
            <w:tcBorders>
              <w:top w:val="single" w:sz="4" w:space="0" w:color="auto"/>
              <w:left w:val="single" w:sz="4" w:space="0" w:color="auto"/>
            </w:tcBorders>
            <w:shd w:val="clear" w:color="auto" w:fill="FFFFFF"/>
            <w:vAlign w:val="bottom"/>
          </w:tcPr>
          <w:p w14:paraId="57011734"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 xml:space="preserve">«Безопасные методы и приемы выполнения работ на высоте с применением инвентарных средств </w:t>
            </w:r>
            <w:proofErr w:type="spellStart"/>
            <w:r w:rsidRPr="00321341">
              <w:rPr>
                <w:rStyle w:val="211pt"/>
                <w:color w:val="auto"/>
              </w:rPr>
              <w:t>подмащивания</w:t>
            </w:r>
            <w:proofErr w:type="spellEnd"/>
            <w:r w:rsidRPr="00321341">
              <w:rPr>
                <w:rStyle w:val="211pt"/>
                <w:color w:val="auto"/>
              </w:rPr>
              <w:t>, а также на площадках с защитными ограждениями высотой 1,1м и более» (без группы по безопасности работ)</w:t>
            </w:r>
          </w:p>
        </w:tc>
        <w:tc>
          <w:tcPr>
            <w:tcW w:w="926" w:type="dxa"/>
            <w:tcBorders>
              <w:top w:val="single" w:sz="4" w:space="0" w:color="auto"/>
              <w:left w:val="single" w:sz="4" w:space="0" w:color="auto"/>
            </w:tcBorders>
            <w:shd w:val="clear" w:color="auto" w:fill="FFFFFF"/>
          </w:tcPr>
          <w:p w14:paraId="5FE4159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20</w:t>
            </w:r>
          </w:p>
        </w:tc>
        <w:tc>
          <w:tcPr>
            <w:tcW w:w="1195" w:type="dxa"/>
            <w:tcBorders>
              <w:top w:val="single" w:sz="4" w:space="0" w:color="auto"/>
              <w:left w:val="single" w:sz="4" w:space="0" w:color="auto"/>
            </w:tcBorders>
            <w:shd w:val="clear" w:color="auto" w:fill="FFFFFF"/>
          </w:tcPr>
          <w:p w14:paraId="4C1DD4D8"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1 год</w:t>
            </w:r>
          </w:p>
        </w:tc>
        <w:tc>
          <w:tcPr>
            <w:tcW w:w="1498" w:type="dxa"/>
            <w:tcBorders>
              <w:top w:val="single" w:sz="4" w:space="0" w:color="auto"/>
              <w:left w:val="single" w:sz="4" w:space="0" w:color="auto"/>
            </w:tcBorders>
            <w:shd w:val="clear" w:color="auto" w:fill="FFFFFF"/>
          </w:tcPr>
          <w:p w14:paraId="2F7B2DC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2397CD7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11B1FB1E" w14:textId="77777777" w:rsidR="00B37408" w:rsidRPr="00321341" w:rsidRDefault="00450D6D">
            <w:pPr>
              <w:pStyle w:val="20"/>
              <w:framePr w:w="10219" w:wrap="notBeside" w:vAnchor="text" w:hAnchor="text" w:xAlign="center" w:y="1"/>
              <w:numPr>
                <w:ilvl w:val="0"/>
                <w:numId w:val="19"/>
              </w:numPr>
              <w:shd w:val="clear" w:color="auto" w:fill="auto"/>
              <w:tabs>
                <w:tab w:val="left" w:pos="600"/>
              </w:tabs>
              <w:spacing w:line="244" w:lineRule="exact"/>
              <w:jc w:val="both"/>
              <w:rPr>
                <w:color w:val="auto"/>
              </w:rPr>
            </w:pPr>
            <w:r w:rsidRPr="00321341">
              <w:rPr>
                <w:rStyle w:val="211pt"/>
                <w:color w:val="auto"/>
              </w:rPr>
              <w:t>00</w:t>
            </w:r>
          </w:p>
          <w:p w14:paraId="73FB59CE" w14:textId="77777777" w:rsidR="00B37408" w:rsidRPr="00321341" w:rsidRDefault="00450D6D">
            <w:pPr>
              <w:pStyle w:val="20"/>
              <w:framePr w:w="10219" w:wrap="notBeside" w:vAnchor="text" w:hAnchor="text" w:xAlign="center" w:y="1"/>
              <w:numPr>
                <w:ilvl w:val="0"/>
                <w:numId w:val="20"/>
              </w:numPr>
              <w:shd w:val="clear" w:color="auto" w:fill="auto"/>
              <w:tabs>
                <w:tab w:val="left" w:pos="581"/>
              </w:tabs>
              <w:spacing w:line="244" w:lineRule="exact"/>
              <w:jc w:val="both"/>
              <w:rPr>
                <w:color w:val="auto"/>
              </w:rPr>
            </w:pPr>
            <w:r w:rsidRPr="00321341">
              <w:rPr>
                <w:rStyle w:val="211pt"/>
                <w:color w:val="auto"/>
              </w:rPr>
              <w:t>00</w:t>
            </w:r>
          </w:p>
        </w:tc>
      </w:tr>
      <w:tr w:rsidR="00B37408" w:rsidRPr="00321341" w14:paraId="70E95FAA" w14:textId="77777777">
        <w:trPr>
          <w:trHeight w:hRule="exact" w:val="773"/>
          <w:jc w:val="center"/>
        </w:trPr>
        <w:tc>
          <w:tcPr>
            <w:tcW w:w="485" w:type="dxa"/>
            <w:tcBorders>
              <w:top w:val="single" w:sz="4" w:space="0" w:color="auto"/>
              <w:left w:val="single" w:sz="4" w:space="0" w:color="auto"/>
            </w:tcBorders>
            <w:shd w:val="clear" w:color="auto" w:fill="FFFFFF"/>
          </w:tcPr>
          <w:p w14:paraId="01F01A5F"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23.</w:t>
            </w:r>
          </w:p>
        </w:tc>
        <w:tc>
          <w:tcPr>
            <w:tcW w:w="4829" w:type="dxa"/>
            <w:tcBorders>
              <w:top w:val="single" w:sz="4" w:space="0" w:color="auto"/>
              <w:left w:val="single" w:sz="4" w:space="0" w:color="auto"/>
            </w:tcBorders>
            <w:shd w:val="clear" w:color="auto" w:fill="FFFFFF"/>
            <w:vAlign w:val="bottom"/>
          </w:tcPr>
          <w:p w14:paraId="73305DDD" w14:textId="77777777" w:rsidR="00B37408" w:rsidRPr="00321341" w:rsidRDefault="00450D6D">
            <w:pPr>
              <w:pStyle w:val="20"/>
              <w:framePr w:w="10219" w:wrap="notBeside" w:vAnchor="text" w:hAnchor="text" w:xAlign="center" w:y="1"/>
              <w:shd w:val="clear" w:color="auto" w:fill="auto"/>
              <w:spacing w:line="283" w:lineRule="exact"/>
              <w:jc w:val="both"/>
              <w:rPr>
                <w:color w:val="auto"/>
              </w:rPr>
            </w:pPr>
            <w:r w:rsidRPr="00321341">
              <w:rPr>
                <w:rStyle w:val="211pt"/>
                <w:color w:val="auto"/>
              </w:rPr>
              <w:t>«Охрана труда и проверка знаний требований охраны труда на автомобильном транспорте»</w:t>
            </w:r>
          </w:p>
        </w:tc>
        <w:tc>
          <w:tcPr>
            <w:tcW w:w="926" w:type="dxa"/>
            <w:tcBorders>
              <w:top w:val="single" w:sz="4" w:space="0" w:color="auto"/>
              <w:left w:val="single" w:sz="4" w:space="0" w:color="auto"/>
            </w:tcBorders>
            <w:shd w:val="clear" w:color="auto" w:fill="FFFFFF"/>
          </w:tcPr>
          <w:p w14:paraId="218DDFB3"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24</w:t>
            </w:r>
          </w:p>
        </w:tc>
        <w:tc>
          <w:tcPr>
            <w:tcW w:w="1195" w:type="dxa"/>
            <w:tcBorders>
              <w:top w:val="single" w:sz="4" w:space="0" w:color="auto"/>
              <w:left w:val="single" w:sz="4" w:space="0" w:color="auto"/>
            </w:tcBorders>
            <w:shd w:val="clear" w:color="auto" w:fill="FFFFFF"/>
          </w:tcPr>
          <w:p w14:paraId="5ACB9C89"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3 года</w:t>
            </w:r>
          </w:p>
        </w:tc>
        <w:tc>
          <w:tcPr>
            <w:tcW w:w="1498" w:type="dxa"/>
            <w:tcBorders>
              <w:top w:val="single" w:sz="4" w:space="0" w:color="auto"/>
              <w:left w:val="single" w:sz="4" w:space="0" w:color="auto"/>
            </w:tcBorders>
            <w:shd w:val="clear" w:color="auto" w:fill="FFFFFF"/>
            <w:vAlign w:val="center"/>
          </w:tcPr>
          <w:p w14:paraId="50410AB0"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6A43D063"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center"/>
          </w:tcPr>
          <w:p w14:paraId="469E469F" w14:textId="77777777" w:rsidR="00B37408" w:rsidRPr="00321341" w:rsidRDefault="00450D6D">
            <w:pPr>
              <w:pStyle w:val="20"/>
              <w:framePr w:w="10219" w:wrap="notBeside" w:vAnchor="text" w:hAnchor="text" w:xAlign="center" w:y="1"/>
              <w:numPr>
                <w:ilvl w:val="0"/>
                <w:numId w:val="21"/>
              </w:numPr>
              <w:shd w:val="clear" w:color="auto" w:fill="auto"/>
              <w:tabs>
                <w:tab w:val="left" w:pos="600"/>
              </w:tabs>
              <w:spacing w:line="244" w:lineRule="exact"/>
              <w:jc w:val="both"/>
              <w:rPr>
                <w:color w:val="auto"/>
              </w:rPr>
            </w:pPr>
            <w:r w:rsidRPr="00321341">
              <w:rPr>
                <w:rStyle w:val="211pt"/>
                <w:color w:val="auto"/>
              </w:rPr>
              <w:t>00</w:t>
            </w:r>
          </w:p>
          <w:p w14:paraId="410827BD" w14:textId="77777777" w:rsidR="00B37408" w:rsidRPr="00321341" w:rsidRDefault="00450D6D">
            <w:pPr>
              <w:pStyle w:val="20"/>
              <w:framePr w:w="10219" w:wrap="notBeside" w:vAnchor="text" w:hAnchor="text" w:xAlign="center" w:y="1"/>
              <w:numPr>
                <w:ilvl w:val="0"/>
                <w:numId w:val="22"/>
              </w:numPr>
              <w:shd w:val="clear" w:color="auto" w:fill="auto"/>
              <w:tabs>
                <w:tab w:val="left" w:pos="581"/>
              </w:tabs>
              <w:spacing w:line="244" w:lineRule="exact"/>
              <w:jc w:val="both"/>
              <w:rPr>
                <w:color w:val="auto"/>
              </w:rPr>
            </w:pPr>
            <w:r w:rsidRPr="00321341">
              <w:rPr>
                <w:rStyle w:val="211pt"/>
                <w:color w:val="auto"/>
              </w:rPr>
              <w:t>00</w:t>
            </w:r>
          </w:p>
        </w:tc>
      </w:tr>
      <w:tr w:rsidR="00B37408" w:rsidRPr="00321341" w14:paraId="7F1ED687" w14:textId="77777777">
        <w:trPr>
          <w:trHeight w:hRule="exact" w:val="394"/>
          <w:jc w:val="center"/>
        </w:trPr>
        <w:tc>
          <w:tcPr>
            <w:tcW w:w="10219" w:type="dxa"/>
            <w:gridSpan w:val="6"/>
            <w:tcBorders>
              <w:top w:val="single" w:sz="4" w:space="0" w:color="auto"/>
              <w:left w:val="single" w:sz="4" w:space="0" w:color="auto"/>
              <w:right w:val="single" w:sz="4" w:space="0" w:color="auto"/>
            </w:tcBorders>
            <w:shd w:val="clear" w:color="auto" w:fill="FFFFFF"/>
            <w:vAlign w:val="bottom"/>
          </w:tcPr>
          <w:p w14:paraId="4407ED13"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Иные программы</w:t>
            </w:r>
          </w:p>
        </w:tc>
      </w:tr>
      <w:tr w:rsidR="00B37408" w:rsidRPr="00321341" w14:paraId="288CFEC2" w14:textId="77777777">
        <w:trPr>
          <w:trHeight w:hRule="exact" w:val="672"/>
          <w:jc w:val="center"/>
        </w:trPr>
        <w:tc>
          <w:tcPr>
            <w:tcW w:w="485" w:type="dxa"/>
            <w:tcBorders>
              <w:top w:val="single" w:sz="4" w:space="0" w:color="auto"/>
              <w:left w:val="single" w:sz="4" w:space="0" w:color="auto"/>
            </w:tcBorders>
            <w:shd w:val="clear" w:color="auto" w:fill="FFFFFF"/>
          </w:tcPr>
          <w:p w14:paraId="5D18F712"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24.</w:t>
            </w:r>
          </w:p>
        </w:tc>
        <w:tc>
          <w:tcPr>
            <w:tcW w:w="4829" w:type="dxa"/>
            <w:tcBorders>
              <w:top w:val="single" w:sz="4" w:space="0" w:color="auto"/>
              <w:left w:val="single" w:sz="4" w:space="0" w:color="auto"/>
            </w:tcBorders>
            <w:shd w:val="clear" w:color="auto" w:fill="FFFFFF"/>
          </w:tcPr>
          <w:p w14:paraId="21CB5B76"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Оказание первой помощи</w:t>
            </w:r>
          </w:p>
        </w:tc>
        <w:tc>
          <w:tcPr>
            <w:tcW w:w="926" w:type="dxa"/>
            <w:tcBorders>
              <w:top w:val="single" w:sz="4" w:space="0" w:color="auto"/>
              <w:left w:val="single" w:sz="4" w:space="0" w:color="auto"/>
            </w:tcBorders>
            <w:shd w:val="clear" w:color="auto" w:fill="FFFFFF"/>
          </w:tcPr>
          <w:p w14:paraId="11808341"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36</w:t>
            </w:r>
          </w:p>
        </w:tc>
        <w:tc>
          <w:tcPr>
            <w:tcW w:w="1195" w:type="dxa"/>
            <w:tcBorders>
              <w:top w:val="single" w:sz="4" w:space="0" w:color="auto"/>
              <w:left w:val="single" w:sz="4" w:space="0" w:color="auto"/>
            </w:tcBorders>
            <w:shd w:val="clear" w:color="auto" w:fill="FFFFFF"/>
          </w:tcPr>
          <w:p w14:paraId="0A380FBC"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1 год</w:t>
            </w:r>
          </w:p>
        </w:tc>
        <w:tc>
          <w:tcPr>
            <w:tcW w:w="1498" w:type="dxa"/>
            <w:tcBorders>
              <w:top w:val="single" w:sz="4" w:space="0" w:color="auto"/>
              <w:left w:val="single" w:sz="4" w:space="0" w:color="auto"/>
            </w:tcBorders>
            <w:shd w:val="clear" w:color="auto" w:fill="FFFFFF"/>
            <w:vAlign w:val="bottom"/>
          </w:tcPr>
          <w:p w14:paraId="23C05ED7"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260312C8"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bottom"/>
          </w:tcPr>
          <w:p w14:paraId="5EF450BB" w14:textId="77777777" w:rsidR="00B37408" w:rsidRPr="00321341" w:rsidRDefault="00450D6D">
            <w:pPr>
              <w:pStyle w:val="20"/>
              <w:framePr w:w="10219" w:wrap="notBeside" w:vAnchor="text" w:hAnchor="text" w:xAlign="center" w:y="1"/>
              <w:numPr>
                <w:ilvl w:val="0"/>
                <w:numId w:val="23"/>
              </w:numPr>
              <w:shd w:val="clear" w:color="auto" w:fill="auto"/>
              <w:tabs>
                <w:tab w:val="left" w:pos="595"/>
              </w:tabs>
              <w:spacing w:line="244" w:lineRule="exact"/>
              <w:jc w:val="both"/>
              <w:rPr>
                <w:color w:val="auto"/>
              </w:rPr>
            </w:pPr>
            <w:r w:rsidRPr="00321341">
              <w:rPr>
                <w:rStyle w:val="211pt"/>
                <w:color w:val="auto"/>
              </w:rPr>
              <w:t>00</w:t>
            </w:r>
          </w:p>
          <w:p w14:paraId="5DC9FA1C" w14:textId="77777777" w:rsidR="00B37408" w:rsidRPr="00321341" w:rsidRDefault="00450D6D">
            <w:pPr>
              <w:pStyle w:val="20"/>
              <w:framePr w:w="10219" w:wrap="notBeside" w:vAnchor="text" w:hAnchor="text" w:xAlign="center" w:y="1"/>
              <w:numPr>
                <w:ilvl w:val="0"/>
                <w:numId w:val="24"/>
              </w:numPr>
              <w:shd w:val="clear" w:color="auto" w:fill="auto"/>
              <w:tabs>
                <w:tab w:val="left" w:pos="581"/>
              </w:tabs>
              <w:spacing w:line="244" w:lineRule="exact"/>
              <w:jc w:val="both"/>
              <w:rPr>
                <w:color w:val="auto"/>
              </w:rPr>
            </w:pPr>
            <w:r w:rsidRPr="00321341">
              <w:rPr>
                <w:rStyle w:val="211pt"/>
                <w:color w:val="auto"/>
              </w:rPr>
              <w:t>00</w:t>
            </w:r>
          </w:p>
        </w:tc>
      </w:tr>
      <w:tr w:rsidR="00B37408" w:rsidRPr="00321341" w14:paraId="1DC6D674" w14:textId="77777777">
        <w:trPr>
          <w:trHeight w:hRule="exact" w:val="398"/>
          <w:jc w:val="center"/>
        </w:trPr>
        <w:tc>
          <w:tcPr>
            <w:tcW w:w="10219" w:type="dxa"/>
            <w:gridSpan w:val="6"/>
            <w:tcBorders>
              <w:top w:val="single" w:sz="4" w:space="0" w:color="auto"/>
              <w:left w:val="single" w:sz="4" w:space="0" w:color="auto"/>
              <w:right w:val="single" w:sz="4" w:space="0" w:color="auto"/>
            </w:tcBorders>
            <w:shd w:val="clear" w:color="auto" w:fill="FFFFFF"/>
            <w:vAlign w:val="bottom"/>
          </w:tcPr>
          <w:p w14:paraId="4416123F"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ГО и РСЧС</w:t>
            </w:r>
          </w:p>
        </w:tc>
      </w:tr>
      <w:tr w:rsidR="00B37408" w:rsidRPr="00321341" w14:paraId="1C0C52A3" w14:textId="77777777">
        <w:trPr>
          <w:trHeight w:hRule="exact" w:val="1224"/>
          <w:jc w:val="center"/>
        </w:trPr>
        <w:tc>
          <w:tcPr>
            <w:tcW w:w="485" w:type="dxa"/>
            <w:tcBorders>
              <w:top w:val="single" w:sz="4" w:space="0" w:color="auto"/>
              <w:left w:val="single" w:sz="4" w:space="0" w:color="auto"/>
            </w:tcBorders>
            <w:shd w:val="clear" w:color="auto" w:fill="FFFFFF"/>
          </w:tcPr>
          <w:p w14:paraId="701DD244"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25.</w:t>
            </w:r>
          </w:p>
        </w:tc>
        <w:tc>
          <w:tcPr>
            <w:tcW w:w="4829" w:type="dxa"/>
            <w:tcBorders>
              <w:top w:val="single" w:sz="4" w:space="0" w:color="auto"/>
              <w:left w:val="single" w:sz="4" w:space="0" w:color="auto"/>
            </w:tcBorders>
            <w:shd w:val="clear" w:color="auto" w:fill="FFFFFF"/>
            <w:vAlign w:val="bottom"/>
          </w:tcPr>
          <w:p w14:paraId="43186866"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Повышение квалификации в области ГО и РСЧС для руководителей (заместителей руководителей) организаций, отнесенных к категориям по ГО</w:t>
            </w:r>
          </w:p>
        </w:tc>
        <w:tc>
          <w:tcPr>
            <w:tcW w:w="926" w:type="dxa"/>
            <w:tcBorders>
              <w:top w:val="single" w:sz="4" w:space="0" w:color="auto"/>
              <w:left w:val="single" w:sz="4" w:space="0" w:color="auto"/>
            </w:tcBorders>
            <w:shd w:val="clear" w:color="auto" w:fill="FFFFFF"/>
          </w:tcPr>
          <w:p w14:paraId="1A69E7E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72</w:t>
            </w:r>
          </w:p>
        </w:tc>
        <w:tc>
          <w:tcPr>
            <w:tcW w:w="1195" w:type="dxa"/>
            <w:tcBorders>
              <w:top w:val="single" w:sz="4" w:space="0" w:color="auto"/>
              <w:left w:val="single" w:sz="4" w:space="0" w:color="auto"/>
            </w:tcBorders>
            <w:shd w:val="clear" w:color="auto" w:fill="FFFFFF"/>
          </w:tcPr>
          <w:p w14:paraId="6BF22A09"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tcPr>
          <w:p w14:paraId="4443800C"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6C94320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0C506FC5"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10.000,00</w:t>
            </w:r>
          </w:p>
          <w:p w14:paraId="04DC8CA5"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4.200,00</w:t>
            </w:r>
          </w:p>
        </w:tc>
      </w:tr>
      <w:tr w:rsidR="00B37408" w:rsidRPr="00321341" w14:paraId="1F8CA1ED" w14:textId="77777777">
        <w:trPr>
          <w:trHeight w:hRule="exact" w:val="946"/>
          <w:jc w:val="center"/>
        </w:trPr>
        <w:tc>
          <w:tcPr>
            <w:tcW w:w="485" w:type="dxa"/>
            <w:tcBorders>
              <w:top w:val="single" w:sz="4" w:space="0" w:color="auto"/>
              <w:left w:val="single" w:sz="4" w:space="0" w:color="auto"/>
            </w:tcBorders>
            <w:shd w:val="clear" w:color="auto" w:fill="FFFFFF"/>
          </w:tcPr>
          <w:p w14:paraId="1FCAEFA3"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26.</w:t>
            </w:r>
          </w:p>
        </w:tc>
        <w:tc>
          <w:tcPr>
            <w:tcW w:w="4829" w:type="dxa"/>
            <w:tcBorders>
              <w:top w:val="single" w:sz="4" w:space="0" w:color="auto"/>
              <w:left w:val="single" w:sz="4" w:space="0" w:color="auto"/>
            </w:tcBorders>
            <w:shd w:val="clear" w:color="auto" w:fill="FFFFFF"/>
            <w:vAlign w:val="bottom"/>
          </w:tcPr>
          <w:p w14:paraId="47581170"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Повышение квалификации в области ГО и РСЧС для глав (заместителей глав) МО и местных администраций</w:t>
            </w:r>
          </w:p>
        </w:tc>
        <w:tc>
          <w:tcPr>
            <w:tcW w:w="926" w:type="dxa"/>
            <w:tcBorders>
              <w:top w:val="single" w:sz="4" w:space="0" w:color="auto"/>
              <w:left w:val="single" w:sz="4" w:space="0" w:color="auto"/>
            </w:tcBorders>
            <w:shd w:val="clear" w:color="auto" w:fill="FFFFFF"/>
          </w:tcPr>
          <w:p w14:paraId="18A1CBA2"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36</w:t>
            </w:r>
          </w:p>
        </w:tc>
        <w:tc>
          <w:tcPr>
            <w:tcW w:w="1195" w:type="dxa"/>
            <w:tcBorders>
              <w:top w:val="single" w:sz="4" w:space="0" w:color="auto"/>
              <w:left w:val="single" w:sz="4" w:space="0" w:color="auto"/>
            </w:tcBorders>
            <w:shd w:val="clear" w:color="auto" w:fill="FFFFFF"/>
          </w:tcPr>
          <w:p w14:paraId="120DC671"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vAlign w:val="center"/>
          </w:tcPr>
          <w:p w14:paraId="3582A68E"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703C76B1"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center"/>
          </w:tcPr>
          <w:p w14:paraId="5AA24DB9"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10.000,00 3 000,00</w:t>
            </w:r>
          </w:p>
        </w:tc>
      </w:tr>
      <w:tr w:rsidR="00B37408" w:rsidRPr="00321341" w14:paraId="50925447" w14:textId="77777777">
        <w:trPr>
          <w:trHeight w:hRule="exact" w:val="1229"/>
          <w:jc w:val="center"/>
        </w:trPr>
        <w:tc>
          <w:tcPr>
            <w:tcW w:w="485" w:type="dxa"/>
            <w:tcBorders>
              <w:top w:val="single" w:sz="4" w:space="0" w:color="auto"/>
              <w:left w:val="single" w:sz="4" w:space="0" w:color="auto"/>
            </w:tcBorders>
            <w:shd w:val="clear" w:color="auto" w:fill="FFFFFF"/>
          </w:tcPr>
          <w:p w14:paraId="712CD444"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27.</w:t>
            </w:r>
          </w:p>
        </w:tc>
        <w:tc>
          <w:tcPr>
            <w:tcW w:w="4829" w:type="dxa"/>
            <w:tcBorders>
              <w:top w:val="single" w:sz="4" w:space="0" w:color="auto"/>
              <w:left w:val="single" w:sz="4" w:space="0" w:color="auto"/>
            </w:tcBorders>
            <w:shd w:val="clear" w:color="auto" w:fill="FFFFFF"/>
            <w:vAlign w:val="bottom"/>
          </w:tcPr>
          <w:p w14:paraId="5FD8265E"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Повышение квалификации в области ГО и РСЧС для руководителей (заместителей руководителей) организаций, не отнесенных к категориям по ГО</w:t>
            </w:r>
          </w:p>
        </w:tc>
        <w:tc>
          <w:tcPr>
            <w:tcW w:w="926" w:type="dxa"/>
            <w:tcBorders>
              <w:top w:val="single" w:sz="4" w:space="0" w:color="auto"/>
              <w:left w:val="single" w:sz="4" w:space="0" w:color="auto"/>
            </w:tcBorders>
            <w:shd w:val="clear" w:color="auto" w:fill="FFFFFF"/>
          </w:tcPr>
          <w:p w14:paraId="0244D31F"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36</w:t>
            </w:r>
          </w:p>
        </w:tc>
        <w:tc>
          <w:tcPr>
            <w:tcW w:w="1195" w:type="dxa"/>
            <w:tcBorders>
              <w:top w:val="single" w:sz="4" w:space="0" w:color="auto"/>
              <w:left w:val="single" w:sz="4" w:space="0" w:color="auto"/>
            </w:tcBorders>
            <w:shd w:val="clear" w:color="auto" w:fill="FFFFFF"/>
          </w:tcPr>
          <w:p w14:paraId="2564001D"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tcPr>
          <w:p w14:paraId="086526B1"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2B8A09BA"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69A3EB9A"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10.000,00 3 000,00</w:t>
            </w:r>
          </w:p>
        </w:tc>
      </w:tr>
      <w:tr w:rsidR="00B37408" w:rsidRPr="00321341" w14:paraId="18016A9F" w14:textId="77777777">
        <w:trPr>
          <w:trHeight w:hRule="exact" w:val="682"/>
          <w:jc w:val="center"/>
        </w:trPr>
        <w:tc>
          <w:tcPr>
            <w:tcW w:w="485" w:type="dxa"/>
            <w:tcBorders>
              <w:top w:val="single" w:sz="4" w:space="0" w:color="auto"/>
              <w:left w:val="single" w:sz="4" w:space="0" w:color="auto"/>
              <w:bottom w:val="single" w:sz="4" w:space="0" w:color="auto"/>
            </w:tcBorders>
            <w:shd w:val="clear" w:color="auto" w:fill="FFFFFF"/>
            <w:vAlign w:val="center"/>
          </w:tcPr>
          <w:p w14:paraId="18B7FFC3"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28.</w:t>
            </w:r>
          </w:p>
        </w:tc>
        <w:tc>
          <w:tcPr>
            <w:tcW w:w="4829" w:type="dxa"/>
            <w:tcBorders>
              <w:top w:val="single" w:sz="4" w:space="0" w:color="auto"/>
              <w:left w:val="single" w:sz="4" w:space="0" w:color="auto"/>
              <w:bottom w:val="single" w:sz="4" w:space="0" w:color="auto"/>
            </w:tcBorders>
            <w:shd w:val="clear" w:color="auto" w:fill="FFFFFF"/>
            <w:vAlign w:val="center"/>
          </w:tcPr>
          <w:p w14:paraId="65DB98C1"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Повышение квалификации в области ГО и РСЧС для председателей и членов КЧС и ПБ</w:t>
            </w:r>
          </w:p>
        </w:tc>
        <w:tc>
          <w:tcPr>
            <w:tcW w:w="926" w:type="dxa"/>
            <w:tcBorders>
              <w:top w:val="single" w:sz="4" w:space="0" w:color="auto"/>
              <w:left w:val="single" w:sz="4" w:space="0" w:color="auto"/>
              <w:bottom w:val="single" w:sz="4" w:space="0" w:color="auto"/>
            </w:tcBorders>
            <w:shd w:val="clear" w:color="auto" w:fill="FFFFFF"/>
          </w:tcPr>
          <w:p w14:paraId="348017CE"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36</w:t>
            </w:r>
          </w:p>
        </w:tc>
        <w:tc>
          <w:tcPr>
            <w:tcW w:w="1195" w:type="dxa"/>
            <w:tcBorders>
              <w:top w:val="single" w:sz="4" w:space="0" w:color="auto"/>
              <w:left w:val="single" w:sz="4" w:space="0" w:color="auto"/>
              <w:bottom w:val="single" w:sz="4" w:space="0" w:color="auto"/>
            </w:tcBorders>
            <w:shd w:val="clear" w:color="auto" w:fill="FFFFFF"/>
          </w:tcPr>
          <w:p w14:paraId="311DFEB2" w14:textId="77777777" w:rsidR="00B37408" w:rsidRPr="00321341" w:rsidRDefault="00450D6D">
            <w:pPr>
              <w:pStyle w:val="20"/>
              <w:framePr w:w="10219" w:wrap="notBeside" w:vAnchor="text" w:hAnchor="text" w:xAlign="center" w:y="1"/>
              <w:shd w:val="clear" w:color="auto" w:fill="auto"/>
              <w:spacing w:line="244" w:lineRule="exact"/>
              <w:ind w:left="340"/>
              <w:rPr>
                <w:color w:val="auto"/>
              </w:rPr>
            </w:pPr>
            <w:r w:rsidRPr="00321341">
              <w:rPr>
                <w:rStyle w:val="211pt"/>
                <w:color w:val="auto"/>
              </w:rPr>
              <w:t>5 лет</w:t>
            </w:r>
          </w:p>
        </w:tc>
        <w:tc>
          <w:tcPr>
            <w:tcW w:w="1498" w:type="dxa"/>
            <w:tcBorders>
              <w:top w:val="single" w:sz="4" w:space="0" w:color="auto"/>
              <w:left w:val="single" w:sz="4" w:space="0" w:color="auto"/>
              <w:bottom w:val="single" w:sz="4" w:space="0" w:color="auto"/>
            </w:tcBorders>
            <w:shd w:val="clear" w:color="auto" w:fill="FFFFFF"/>
            <w:vAlign w:val="center"/>
          </w:tcPr>
          <w:p w14:paraId="66C0C9B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0D07E753"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bottom w:val="single" w:sz="4" w:space="0" w:color="auto"/>
              <w:right w:val="single" w:sz="4" w:space="0" w:color="auto"/>
            </w:tcBorders>
            <w:shd w:val="clear" w:color="auto" w:fill="FFFFFF"/>
            <w:vAlign w:val="center"/>
          </w:tcPr>
          <w:p w14:paraId="03420D35"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10.000,00 3 000,00</w:t>
            </w:r>
          </w:p>
        </w:tc>
      </w:tr>
    </w:tbl>
    <w:p w14:paraId="09640A5E" w14:textId="77777777" w:rsidR="00B37408" w:rsidRPr="00321341" w:rsidRDefault="00B37408">
      <w:pPr>
        <w:framePr w:w="10219" w:wrap="notBeside" w:vAnchor="text" w:hAnchor="text" w:xAlign="center" w:y="1"/>
        <w:rPr>
          <w:color w:val="auto"/>
          <w:sz w:val="2"/>
          <w:szCs w:val="2"/>
        </w:rPr>
      </w:pPr>
    </w:p>
    <w:p w14:paraId="5DEE6FE5" w14:textId="77777777" w:rsidR="00B37408" w:rsidRPr="00321341" w:rsidRDefault="00B37408">
      <w:pPr>
        <w:rPr>
          <w:color w:val="auto"/>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
        <w:gridCol w:w="4829"/>
        <w:gridCol w:w="926"/>
        <w:gridCol w:w="1195"/>
        <w:gridCol w:w="1498"/>
        <w:gridCol w:w="1286"/>
      </w:tblGrid>
      <w:tr w:rsidR="00B37408" w:rsidRPr="00321341" w14:paraId="3BA5F82E" w14:textId="77777777">
        <w:trPr>
          <w:trHeight w:hRule="exact" w:val="1229"/>
          <w:jc w:val="center"/>
        </w:trPr>
        <w:tc>
          <w:tcPr>
            <w:tcW w:w="485" w:type="dxa"/>
            <w:tcBorders>
              <w:top w:val="single" w:sz="4" w:space="0" w:color="auto"/>
              <w:left w:val="single" w:sz="4" w:space="0" w:color="auto"/>
            </w:tcBorders>
            <w:shd w:val="clear" w:color="auto" w:fill="FFFFFF"/>
          </w:tcPr>
          <w:p w14:paraId="1F47836D"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lastRenderedPageBreak/>
              <w:t>29.</w:t>
            </w:r>
          </w:p>
        </w:tc>
        <w:tc>
          <w:tcPr>
            <w:tcW w:w="4829" w:type="dxa"/>
            <w:tcBorders>
              <w:top w:val="single" w:sz="4" w:space="0" w:color="auto"/>
              <w:left w:val="single" w:sz="4" w:space="0" w:color="auto"/>
            </w:tcBorders>
            <w:shd w:val="clear" w:color="auto" w:fill="FFFFFF"/>
            <w:vAlign w:val="bottom"/>
          </w:tcPr>
          <w:p w14:paraId="1589C145" w14:textId="77777777" w:rsidR="00B37408" w:rsidRPr="00321341" w:rsidRDefault="00450D6D">
            <w:pPr>
              <w:pStyle w:val="20"/>
              <w:framePr w:w="10219" w:wrap="notBeside" w:vAnchor="text" w:hAnchor="text" w:xAlign="center" w:y="1"/>
              <w:shd w:val="clear" w:color="auto" w:fill="auto"/>
              <w:tabs>
                <w:tab w:val="left" w:pos="1138"/>
                <w:tab w:val="left" w:pos="2030"/>
                <w:tab w:val="left" w:pos="3955"/>
              </w:tabs>
              <w:spacing w:line="274" w:lineRule="exact"/>
              <w:jc w:val="both"/>
              <w:rPr>
                <w:color w:val="auto"/>
              </w:rPr>
            </w:pPr>
            <w:r w:rsidRPr="00321341">
              <w:rPr>
                <w:rStyle w:val="211pt"/>
                <w:color w:val="auto"/>
              </w:rPr>
              <w:t>Повышение квалификации в области ГО и РСЧС</w:t>
            </w:r>
            <w:r w:rsidRPr="00321341">
              <w:rPr>
                <w:rStyle w:val="211pt"/>
                <w:color w:val="auto"/>
              </w:rPr>
              <w:tab/>
              <w:t>для</w:t>
            </w:r>
            <w:r w:rsidRPr="00321341">
              <w:rPr>
                <w:rStyle w:val="211pt"/>
                <w:color w:val="auto"/>
              </w:rPr>
              <w:tab/>
              <w:t>специалистов</w:t>
            </w:r>
            <w:r w:rsidRPr="00321341">
              <w:rPr>
                <w:rStyle w:val="211pt"/>
                <w:color w:val="auto"/>
              </w:rPr>
              <w:tab/>
              <w:t>единых</w:t>
            </w:r>
          </w:p>
          <w:p w14:paraId="60C83148" w14:textId="77777777" w:rsidR="00B37408" w:rsidRPr="00321341" w:rsidRDefault="00450D6D">
            <w:pPr>
              <w:pStyle w:val="20"/>
              <w:framePr w:w="10219" w:wrap="notBeside" w:vAnchor="text" w:hAnchor="text" w:xAlign="center" w:y="1"/>
              <w:shd w:val="clear" w:color="auto" w:fill="auto"/>
              <w:tabs>
                <w:tab w:val="left" w:pos="1973"/>
                <w:tab w:val="left" w:pos="3053"/>
              </w:tabs>
              <w:spacing w:line="274" w:lineRule="exact"/>
              <w:jc w:val="both"/>
              <w:rPr>
                <w:color w:val="auto"/>
              </w:rPr>
            </w:pPr>
            <w:r w:rsidRPr="00321341">
              <w:rPr>
                <w:rStyle w:val="211pt"/>
                <w:color w:val="auto"/>
              </w:rPr>
              <w:t>диспетчерских</w:t>
            </w:r>
            <w:r w:rsidRPr="00321341">
              <w:rPr>
                <w:rStyle w:val="211pt"/>
                <w:color w:val="auto"/>
              </w:rPr>
              <w:tab/>
              <w:t>служб</w:t>
            </w:r>
            <w:r w:rsidRPr="00321341">
              <w:rPr>
                <w:rStyle w:val="211pt"/>
                <w:color w:val="auto"/>
              </w:rPr>
              <w:tab/>
              <w:t>муниципальных</w:t>
            </w:r>
          </w:p>
          <w:p w14:paraId="7B17805A"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образований</w:t>
            </w:r>
          </w:p>
        </w:tc>
        <w:tc>
          <w:tcPr>
            <w:tcW w:w="926" w:type="dxa"/>
            <w:tcBorders>
              <w:top w:val="single" w:sz="4" w:space="0" w:color="auto"/>
              <w:left w:val="single" w:sz="4" w:space="0" w:color="auto"/>
            </w:tcBorders>
            <w:shd w:val="clear" w:color="auto" w:fill="FFFFFF"/>
          </w:tcPr>
          <w:p w14:paraId="4FA3FDCC"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36</w:t>
            </w:r>
          </w:p>
        </w:tc>
        <w:tc>
          <w:tcPr>
            <w:tcW w:w="1195" w:type="dxa"/>
            <w:tcBorders>
              <w:top w:val="single" w:sz="4" w:space="0" w:color="auto"/>
              <w:left w:val="single" w:sz="4" w:space="0" w:color="auto"/>
            </w:tcBorders>
            <w:shd w:val="clear" w:color="auto" w:fill="FFFFFF"/>
          </w:tcPr>
          <w:p w14:paraId="614C53BF"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tcPr>
          <w:p w14:paraId="4835C205"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5161086A"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128CB91B"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10.000,00 3 000,00</w:t>
            </w:r>
          </w:p>
        </w:tc>
      </w:tr>
      <w:tr w:rsidR="00B37408" w:rsidRPr="00321341" w14:paraId="0B537FC2" w14:textId="77777777">
        <w:trPr>
          <w:trHeight w:hRule="exact" w:val="946"/>
          <w:jc w:val="center"/>
        </w:trPr>
        <w:tc>
          <w:tcPr>
            <w:tcW w:w="485" w:type="dxa"/>
            <w:tcBorders>
              <w:top w:val="single" w:sz="4" w:space="0" w:color="auto"/>
              <w:left w:val="single" w:sz="4" w:space="0" w:color="auto"/>
            </w:tcBorders>
            <w:shd w:val="clear" w:color="auto" w:fill="FFFFFF"/>
          </w:tcPr>
          <w:p w14:paraId="692EDF77"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30.</w:t>
            </w:r>
          </w:p>
        </w:tc>
        <w:tc>
          <w:tcPr>
            <w:tcW w:w="4829" w:type="dxa"/>
            <w:tcBorders>
              <w:top w:val="single" w:sz="4" w:space="0" w:color="auto"/>
              <w:left w:val="single" w:sz="4" w:space="0" w:color="auto"/>
            </w:tcBorders>
            <w:shd w:val="clear" w:color="auto" w:fill="FFFFFF"/>
            <w:vAlign w:val="bottom"/>
          </w:tcPr>
          <w:p w14:paraId="463FC181"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«Основы гражданской обороны и защиты населения и территорий от чрезвычайных ситуаций»</w:t>
            </w:r>
          </w:p>
        </w:tc>
        <w:tc>
          <w:tcPr>
            <w:tcW w:w="926" w:type="dxa"/>
            <w:tcBorders>
              <w:top w:val="single" w:sz="4" w:space="0" w:color="auto"/>
              <w:left w:val="single" w:sz="4" w:space="0" w:color="auto"/>
            </w:tcBorders>
            <w:shd w:val="clear" w:color="auto" w:fill="FFFFFF"/>
          </w:tcPr>
          <w:p w14:paraId="16EF5393"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36</w:t>
            </w:r>
          </w:p>
        </w:tc>
        <w:tc>
          <w:tcPr>
            <w:tcW w:w="1195" w:type="dxa"/>
            <w:tcBorders>
              <w:top w:val="single" w:sz="4" w:space="0" w:color="auto"/>
              <w:left w:val="single" w:sz="4" w:space="0" w:color="auto"/>
            </w:tcBorders>
            <w:shd w:val="clear" w:color="auto" w:fill="FFFFFF"/>
          </w:tcPr>
          <w:p w14:paraId="7665DC7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vAlign w:val="center"/>
          </w:tcPr>
          <w:p w14:paraId="3CC84FB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6BA73B8E"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center"/>
          </w:tcPr>
          <w:p w14:paraId="09A49E24"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10.000,00 3 000,00</w:t>
            </w:r>
          </w:p>
        </w:tc>
      </w:tr>
      <w:tr w:rsidR="00B37408" w:rsidRPr="00321341" w14:paraId="3ACDD8B3" w14:textId="77777777">
        <w:trPr>
          <w:trHeight w:hRule="exact" w:val="1502"/>
          <w:jc w:val="center"/>
        </w:trPr>
        <w:tc>
          <w:tcPr>
            <w:tcW w:w="485" w:type="dxa"/>
            <w:tcBorders>
              <w:top w:val="single" w:sz="4" w:space="0" w:color="auto"/>
              <w:left w:val="single" w:sz="4" w:space="0" w:color="auto"/>
            </w:tcBorders>
            <w:shd w:val="clear" w:color="auto" w:fill="FFFFFF"/>
          </w:tcPr>
          <w:p w14:paraId="1D58DD31"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31.</w:t>
            </w:r>
          </w:p>
        </w:tc>
        <w:tc>
          <w:tcPr>
            <w:tcW w:w="4829" w:type="dxa"/>
            <w:tcBorders>
              <w:top w:val="single" w:sz="4" w:space="0" w:color="auto"/>
              <w:left w:val="single" w:sz="4" w:space="0" w:color="auto"/>
            </w:tcBorders>
            <w:shd w:val="clear" w:color="auto" w:fill="FFFFFF"/>
            <w:vAlign w:val="bottom"/>
          </w:tcPr>
          <w:p w14:paraId="752A5E9D"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«Руководители (работники) структурных подразделений, уполномоченных на решение задач в области гражданской обороны в организациях, не отнесенных к категориям по гражданской обороне»</w:t>
            </w:r>
          </w:p>
        </w:tc>
        <w:tc>
          <w:tcPr>
            <w:tcW w:w="926" w:type="dxa"/>
            <w:tcBorders>
              <w:top w:val="single" w:sz="4" w:space="0" w:color="auto"/>
              <w:left w:val="single" w:sz="4" w:space="0" w:color="auto"/>
            </w:tcBorders>
            <w:shd w:val="clear" w:color="auto" w:fill="FFFFFF"/>
          </w:tcPr>
          <w:p w14:paraId="757CA79D"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36</w:t>
            </w:r>
          </w:p>
        </w:tc>
        <w:tc>
          <w:tcPr>
            <w:tcW w:w="1195" w:type="dxa"/>
            <w:tcBorders>
              <w:top w:val="single" w:sz="4" w:space="0" w:color="auto"/>
              <w:left w:val="single" w:sz="4" w:space="0" w:color="auto"/>
            </w:tcBorders>
            <w:shd w:val="clear" w:color="auto" w:fill="FFFFFF"/>
          </w:tcPr>
          <w:p w14:paraId="4A373888"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tcPr>
          <w:p w14:paraId="4380950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36E2A675"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301899B7"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10.000,00 3 000,00</w:t>
            </w:r>
          </w:p>
        </w:tc>
      </w:tr>
      <w:tr w:rsidR="00B37408" w:rsidRPr="00321341" w14:paraId="6ECB2CB4" w14:textId="77777777">
        <w:trPr>
          <w:trHeight w:hRule="exact" w:val="2602"/>
          <w:jc w:val="center"/>
        </w:trPr>
        <w:tc>
          <w:tcPr>
            <w:tcW w:w="485" w:type="dxa"/>
            <w:tcBorders>
              <w:top w:val="single" w:sz="4" w:space="0" w:color="auto"/>
              <w:left w:val="single" w:sz="4" w:space="0" w:color="auto"/>
            </w:tcBorders>
            <w:shd w:val="clear" w:color="auto" w:fill="FFFFFF"/>
          </w:tcPr>
          <w:p w14:paraId="05FF0EFE"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32.</w:t>
            </w:r>
          </w:p>
        </w:tc>
        <w:tc>
          <w:tcPr>
            <w:tcW w:w="4829" w:type="dxa"/>
            <w:tcBorders>
              <w:top w:val="single" w:sz="4" w:space="0" w:color="auto"/>
              <w:left w:val="single" w:sz="4" w:space="0" w:color="auto"/>
            </w:tcBorders>
            <w:shd w:val="clear" w:color="auto" w:fill="FFFFFF"/>
            <w:vAlign w:val="bottom"/>
          </w:tcPr>
          <w:p w14:paraId="24EED016" w14:textId="77777777" w:rsidR="00B37408" w:rsidRPr="00321341" w:rsidRDefault="00450D6D">
            <w:pPr>
              <w:pStyle w:val="20"/>
              <w:framePr w:w="10219" w:wrap="notBeside" w:vAnchor="text" w:hAnchor="text" w:xAlign="center" w:y="1"/>
              <w:shd w:val="clear" w:color="auto" w:fill="auto"/>
              <w:tabs>
                <w:tab w:val="right" w:pos="4714"/>
              </w:tabs>
              <w:spacing w:line="274" w:lineRule="exact"/>
              <w:jc w:val="both"/>
              <w:rPr>
                <w:color w:val="auto"/>
              </w:rPr>
            </w:pPr>
            <w:r w:rsidRPr="00321341">
              <w:rPr>
                <w:rStyle w:val="211pt"/>
                <w:color w:val="auto"/>
              </w:rPr>
              <w:t>«Руководители (работники, специалисты) структурных подразделений, специально уполномоченные на решение задач в области гражданской обороны образовательных учреждений,</w:t>
            </w:r>
            <w:r w:rsidRPr="00321341">
              <w:rPr>
                <w:rStyle w:val="211pt"/>
                <w:color w:val="auto"/>
              </w:rPr>
              <w:tab/>
              <w:t>преподаватели-организаторы</w:t>
            </w:r>
          </w:p>
          <w:p w14:paraId="78B19D1A" w14:textId="77777777" w:rsidR="00B37408" w:rsidRPr="00321341" w:rsidRDefault="00450D6D">
            <w:pPr>
              <w:pStyle w:val="20"/>
              <w:framePr w:w="10219" w:wrap="notBeside" w:vAnchor="text" w:hAnchor="text" w:xAlign="center" w:y="1"/>
              <w:shd w:val="clear" w:color="auto" w:fill="auto"/>
              <w:tabs>
                <w:tab w:val="left" w:pos="1541"/>
                <w:tab w:val="right" w:pos="4699"/>
              </w:tabs>
              <w:spacing w:line="274" w:lineRule="exact"/>
              <w:jc w:val="both"/>
              <w:rPr>
                <w:color w:val="auto"/>
              </w:rPr>
            </w:pPr>
            <w:r w:rsidRPr="00321341">
              <w:rPr>
                <w:rStyle w:val="211pt"/>
                <w:color w:val="auto"/>
              </w:rPr>
              <w:t>ОБЖ,</w:t>
            </w:r>
            <w:r w:rsidRPr="00321341">
              <w:rPr>
                <w:rStyle w:val="211pt"/>
                <w:color w:val="auto"/>
              </w:rPr>
              <w:tab/>
              <w:t>учителя</w:t>
            </w:r>
            <w:r w:rsidRPr="00321341">
              <w:rPr>
                <w:rStyle w:val="211pt"/>
                <w:color w:val="auto"/>
              </w:rPr>
              <w:tab/>
              <w:t>безопасности</w:t>
            </w:r>
          </w:p>
          <w:p w14:paraId="50E4E8BA" w14:textId="77777777" w:rsidR="00B37408" w:rsidRPr="00321341" w:rsidRDefault="00450D6D">
            <w:pPr>
              <w:pStyle w:val="20"/>
              <w:framePr w:w="10219" w:wrap="notBeside" w:vAnchor="text" w:hAnchor="text" w:xAlign="center" w:y="1"/>
              <w:shd w:val="clear" w:color="auto" w:fill="auto"/>
              <w:tabs>
                <w:tab w:val="right" w:pos="4704"/>
              </w:tabs>
              <w:spacing w:line="274" w:lineRule="exact"/>
              <w:jc w:val="both"/>
              <w:rPr>
                <w:color w:val="auto"/>
              </w:rPr>
            </w:pPr>
            <w:r w:rsidRPr="00321341">
              <w:rPr>
                <w:rStyle w:val="211pt"/>
                <w:color w:val="auto"/>
              </w:rPr>
              <w:t>жизнедеятельности</w:t>
            </w:r>
            <w:r w:rsidRPr="00321341">
              <w:rPr>
                <w:rStyle w:val="211pt"/>
                <w:color w:val="auto"/>
              </w:rPr>
              <w:tab/>
              <w:t>общеобразовательных</w:t>
            </w:r>
          </w:p>
          <w:p w14:paraId="78C11231"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учреждений и учреждений начального профессионального образования»</w:t>
            </w:r>
          </w:p>
        </w:tc>
        <w:tc>
          <w:tcPr>
            <w:tcW w:w="926" w:type="dxa"/>
            <w:tcBorders>
              <w:top w:val="single" w:sz="4" w:space="0" w:color="auto"/>
              <w:left w:val="single" w:sz="4" w:space="0" w:color="auto"/>
            </w:tcBorders>
            <w:shd w:val="clear" w:color="auto" w:fill="FFFFFF"/>
          </w:tcPr>
          <w:p w14:paraId="21E3CDD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36</w:t>
            </w:r>
          </w:p>
        </w:tc>
        <w:tc>
          <w:tcPr>
            <w:tcW w:w="1195" w:type="dxa"/>
            <w:tcBorders>
              <w:top w:val="single" w:sz="4" w:space="0" w:color="auto"/>
              <w:left w:val="single" w:sz="4" w:space="0" w:color="auto"/>
            </w:tcBorders>
            <w:shd w:val="clear" w:color="auto" w:fill="FFFFFF"/>
          </w:tcPr>
          <w:p w14:paraId="3B5CD4F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tcPr>
          <w:p w14:paraId="736337CF"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4060FAD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63848ABC"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10.000,00 3 000,00</w:t>
            </w:r>
          </w:p>
        </w:tc>
      </w:tr>
      <w:tr w:rsidR="00B37408" w:rsidRPr="00321341" w14:paraId="000F0C43" w14:textId="77777777">
        <w:trPr>
          <w:trHeight w:hRule="exact" w:val="672"/>
          <w:jc w:val="center"/>
        </w:trPr>
        <w:tc>
          <w:tcPr>
            <w:tcW w:w="485" w:type="dxa"/>
            <w:tcBorders>
              <w:top w:val="single" w:sz="4" w:space="0" w:color="auto"/>
              <w:left w:val="single" w:sz="4" w:space="0" w:color="auto"/>
            </w:tcBorders>
            <w:shd w:val="clear" w:color="auto" w:fill="FFFFFF"/>
          </w:tcPr>
          <w:p w14:paraId="037EF080"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33.</w:t>
            </w:r>
          </w:p>
        </w:tc>
        <w:tc>
          <w:tcPr>
            <w:tcW w:w="4829" w:type="dxa"/>
            <w:tcBorders>
              <w:top w:val="single" w:sz="4" w:space="0" w:color="auto"/>
              <w:left w:val="single" w:sz="4" w:space="0" w:color="auto"/>
            </w:tcBorders>
            <w:shd w:val="clear" w:color="auto" w:fill="FFFFFF"/>
            <w:vAlign w:val="bottom"/>
          </w:tcPr>
          <w:p w14:paraId="37DD22C3"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«Руководители занятий по гражданской обороне в организациях»</w:t>
            </w:r>
          </w:p>
        </w:tc>
        <w:tc>
          <w:tcPr>
            <w:tcW w:w="926" w:type="dxa"/>
            <w:tcBorders>
              <w:top w:val="single" w:sz="4" w:space="0" w:color="auto"/>
              <w:left w:val="single" w:sz="4" w:space="0" w:color="auto"/>
            </w:tcBorders>
            <w:shd w:val="clear" w:color="auto" w:fill="FFFFFF"/>
          </w:tcPr>
          <w:p w14:paraId="398B588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36</w:t>
            </w:r>
          </w:p>
        </w:tc>
        <w:tc>
          <w:tcPr>
            <w:tcW w:w="1195" w:type="dxa"/>
            <w:tcBorders>
              <w:top w:val="single" w:sz="4" w:space="0" w:color="auto"/>
              <w:left w:val="single" w:sz="4" w:space="0" w:color="auto"/>
            </w:tcBorders>
            <w:shd w:val="clear" w:color="auto" w:fill="FFFFFF"/>
          </w:tcPr>
          <w:p w14:paraId="31CFE3AC"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vAlign w:val="bottom"/>
          </w:tcPr>
          <w:p w14:paraId="0F5E12E8"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27080475"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bottom"/>
          </w:tcPr>
          <w:p w14:paraId="799FBC7D"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10.000,00 3 000,00</w:t>
            </w:r>
          </w:p>
        </w:tc>
      </w:tr>
      <w:tr w:rsidR="00B37408" w:rsidRPr="00321341" w14:paraId="37D965FF" w14:textId="77777777">
        <w:trPr>
          <w:trHeight w:hRule="exact" w:val="950"/>
          <w:jc w:val="center"/>
        </w:trPr>
        <w:tc>
          <w:tcPr>
            <w:tcW w:w="485" w:type="dxa"/>
            <w:tcBorders>
              <w:top w:val="single" w:sz="4" w:space="0" w:color="auto"/>
              <w:left w:val="single" w:sz="4" w:space="0" w:color="auto"/>
            </w:tcBorders>
            <w:shd w:val="clear" w:color="auto" w:fill="FFFFFF"/>
          </w:tcPr>
          <w:p w14:paraId="5C561BC3"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34.</w:t>
            </w:r>
          </w:p>
        </w:tc>
        <w:tc>
          <w:tcPr>
            <w:tcW w:w="4829" w:type="dxa"/>
            <w:tcBorders>
              <w:top w:val="single" w:sz="4" w:space="0" w:color="auto"/>
              <w:left w:val="single" w:sz="4" w:space="0" w:color="auto"/>
            </w:tcBorders>
            <w:shd w:val="clear" w:color="auto" w:fill="FFFFFF"/>
            <w:vAlign w:val="bottom"/>
          </w:tcPr>
          <w:p w14:paraId="6E73F53C" w14:textId="77777777" w:rsidR="00B37408" w:rsidRPr="00321341" w:rsidRDefault="00450D6D">
            <w:pPr>
              <w:pStyle w:val="20"/>
              <w:framePr w:w="10219" w:wrap="notBeside" w:vAnchor="text" w:hAnchor="text" w:xAlign="center" w:y="1"/>
              <w:shd w:val="clear" w:color="auto" w:fill="auto"/>
              <w:tabs>
                <w:tab w:val="left" w:pos="2155"/>
                <w:tab w:val="left" w:pos="3427"/>
              </w:tabs>
              <w:spacing w:line="278" w:lineRule="exact"/>
              <w:jc w:val="both"/>
              <w:rPr>
                <w:color w:val="auto"/>
              </w:rPr>
            </w:pPr>
            <w:r w:rsidRPr="00321341">
              <w:rPr>
                <w:rStyle w:val="211pt"/>
                <w:color w:val="auto"/>
              </w:rPr>
              <w:t xml:space="preserve">«Руководители и специалисты </w:t>
            </w:r>
            <w:proofErr w:type="spellStart"/>
            <w:r w:rsidRPr="00321341">
              <w:rPr>
                <w:rStyle w:val="211pt"/>
                <w:color w:val="auto"/>
              </w:rPr>
              <w:t>дежурно</w:t>
            </w:r>
            <w:r w:rsidRPr="00321341">
              <w:rPr>
                <w:rStyle w:val="211pt"/>
                <w:color w:val="auto"/>
              </w:rPr>
              <w:softHyphen/>
              <w:t>диспетчерских</w:t>
            </w:r>
            <w:proofErr w:type="spellEnd"/>
            <w:r w:rsidRPr="00321341">
              <w:rPr>
                <w:rStyle w:val="211pt"/>
                <w:color w:val="auto"/>
              </w:rPr>
              <w:tab/>
              <w:t>служб</w:t>
            </w:r>
            <w:r w:rsidRPr="00321341">
              <w:rPr>
                <w:rStyle w:val="211pt"/>
                <w:color w:val="auto"/>
              </w:rPr>
              <w:tab/>
              <w:t>организаций</w:t>
            </w:r>
          </w:p>
          <w:p w14:paraId="7193EDC3"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(объектов)»</w:t>
            </w:r>
          </w:p>
        </w:tc>
        <w:tc>
          <w:tcPr>
            <w:tcW w:w="926" w:type="dxa"/>
            <w:tcBorders>
              <w:top w:val="single" w:sz="4" w:space="0" w:color="auto"/>
              <w:left w:val="single" w:sz="4" w:space="0" w:color="auto"/>
            </w:tcBorders>
            <w:shd w:val="clear" w:color="auto" w:fill="FFFFFF"/>
          </w:tcPr>
          <w:p w14:paraId="5315527E"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36</w:t>
            </w:r>
          </w:p>
        </w:tc>
        <w:tc>
          <w:tcPr>
            <w:tcW w:w="1195" w:type="dxa"/>
            <w:tcBorders>
              <w:top w:val="single" w:sz="4" w:space="0" w:color="auto"/>
              <w:left w:val="single" w:sz="4" w:space="0" w:color="auto"/>
            </w:tcBorders>
            <w:shd w:val="clear" w:color="auto" w:fill="FFFFFF"/>
          </w:tcPr>
          <w:p w14:paraId="740A80F7"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vAlign w:val="center"/>
          </w:tcPr>
          <w:p w14:paraId="520271B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очная</w:t>
            </w:r>
          </w:p>
          <w:p w14:paraId="42D1B8EC"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vAlign w:val="center"/>
          </w:tcPr>
          <w:p w14:paraId="02B01319"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10.000,00 3 000,00</w:t>
            </w:r>
          </w:p>
        </w:tc>
      </w:tr>
      <w:tr w:rsidR="00B37408" w:rsidRPr="00321341" w14:paraId="44F43201" w14:textId="77777777">
        <w:trPr>
          <w:trHeight w:hRule="exact" w:val="394"/>
          <w:jc w:val="center"/>
        </w:trPr>
        <w:tc>
          <w:tcPr>
            <w:tcW w:w="10219" w:type="dxa"/>
            <w:gridSpan w:val="6"/>
            <w:tcBorders>
              <w:top w:val="single" w:sz="4" w:space="0" w:color="auto"/>
              <w:left w:val="single" w:sz="4" w:space="0" w:color="auto"/>
              <w:right w:val="single" w:sz="4" w:space="0" w:color="auto"/>
            </w:tcBorders>
            <w:shd w:val="clear" w:color="auto" w:fill="FFFFFF"/>
            <w:vAlign w:val="bottom"/>
          </w:tcPr>
          <w:p w14:paraId="2A2ABF28"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Антитеррористическая безопасность</w:t>
            </w:r>
          </w:p>
        </w:tc>
      </w:tr>
      <w:tr w:rsidR="00B37408" w:rsidRPr="00321341" w14:paraId="0BAD7856" w14:textId="77777777">
        <w:trPr>
          <w:trHeight w:hRule="exact" w:val="672"/>
          <w:jc w:val="center"/>
        </w:trPr>
        <w:tc>
          <w:tcPr>
            <w:tcW w:w="485" w:type="dxa"/>
            <w:tcBorders>
              <w:top w:val="single" w:sz="4" w:space="0" w:color="auto"/>
              <w:left w:val="single" w:sz="4" w:space="0" w:color="auto"/>
            </w:tcBorders>
            <w:shd w:val="clear" w:color="auto" w:fill="FFFFFF"/>
          </w:tcPr>
          <w:p w14:paraId="672F2D59"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35.</w:t>
            </w:r>
          </w:p>
        </w:tc>
        <w:tc>
          <w:tcPr>
            <w:tcW w:w="4829" w:type="dxa"/>
            <w:tcBorders>
              <w:top w:val="single" w:sz="4" w:space="0" w:color="auto"/>
              <w:left w:val="single" w:sz="4" w:space="0" w:color="auto"/>
            </w:tcBorders>
            <w:shd w:val="clear" w:color="auto" w:fill="FFFFFF"/>
            <w:vAlign w:val="bottom"/>
          </w:tcPr>
          <w:p w14:paraId="17EB9922" w14:textId="77777777" w:rsidR="00B37408" w:rsidRPr="00321341" w:rsidRDefault="00450D6D">
            <w:pPr>
              <w:pStyle w:val="20"/>
              <w:framePr w:w="10219" w:wrap="notBeside" w:vAnchor="text" w:hAnchor="text" w:xAlign="center" w:y="1"/>
              <w:shd w:val="clear" w:color="auto" w:fill="auto"/>
              <w:tabs>
                <w:tab w:val="left" w:pos="2645"/>
                <w:tab w:val="left" w:pos="4584"/>
              </w:tabs>
              <w:spacing w:line="274" w:lineRule="exact"/>
              <w:jc w:val="both"/>
              <w:rPr>
                <w:color w:val="auto"/>
              </w:rPr>
            </w:pPr>
            <w:r w:rsidRPr="00321341">
              <w:rPr>
                <w:rStyle w:val="211pt"/>
                <w:color w:val="auto"/>
              </w:rPr>
              <w:t>«Противодействие</w:t>
            </w:r>
            <w:r w:rsidRPr="00321341">
              <w:rPr>
                <w:rStyle w:val="211pt"/>
                <w:color w:val="auto"/>
              </w:rPr>
              <w:tab/>
              <w:t>терроризму</w:t>
            </w:r>
            <w:r w:rsidRPr="00321341">
              <w:rPr>
                <w:rStyle w:val="211pt"/>
                <w:color w:val="auto"/>
              </w:rPr>
              <w:tab/>
              <w:t>и</w:t>
            </w:r>
          </w:p>
          <w:p w14:paraId="445E731C"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экстремизму»</w:t>
            </w:r>
          </w:p>
        </w:tc>
        <w:tc>
          <w:tcPr>
            <w:tcW w:w="926" w:type="dxa"/>
            <w:tcBorders>
              <w:top w:val="single" w:sz="4" w:space="0" w:color="auto"/>
              <w:left w:val="single" w:sz="4" w:space="0" w:color="auto"/>
            </w:tcBorders>
            <w:shd w:val="clear" w:color="auto" w:fill="FFFFFF"/>
          </w:tcPr>
          <w:p w14:paraId="7672D721"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40</w:t>
            </w:r>
          </w:p>
        </w:tc>
        <w:tc>
          <w:tcPr>
            <w:tcW w:w="1195" w:type="dxa"/>
            <w:tcBorders>
              <w:top w:val="single" w:sz="4" w:space="0" w:color="auto"/>
              <w:left w:val="single" w:sz="4" w:space="0" w:color="auto"/>
            </w:tcBorders>
            <w:shd w:val="clear" w:color="auto" w:fill="FFFFFF"/>
          </w:tcPr>
          <w:p w14:paraId="2EB404A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tcPr>
          <w:p w14:paraId="4B23314A"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2026CDAF"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4.000,00</w:t>
            </w:r>
          </w:p>
        </w:tc>
      </w:tr>
      <w:tr w:rsidR="00B37408" w:rsidRPr="00321341" w14:paraId="5A42F145" w14:textId="77777777">
        <w:trPr>
          <w:trHeight w:hRule="exact" w:val="672"/>
          <w:jc w:val="center"/>
        </w:trPr>
        <w:tc>
          <w:tcPr>
            <w:tcW w:w="485" w:type="dxa"/>
            <w:tcBorders>
              <w:top w:val="single" w:sz="4" w:space="0" w:color="auto"/>
              <w:left w:val="single" w:sz="4" w:space="0" w:color="auto"/>
            </w:tcBorders>
            <w:shd w:val="clear" w:color="auto" w:fill="FFFFFF"/>
          </w:tcPr>
          <w:p w14:paraId="18EE32D7"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36.</w:t>
            </w:r>
          </w:p>
        </w:tc>
        <w:tc>
          <w:tcPr>
            <w:tcW w:w="4829" w:type="dxa"/>
            <w:tcBorders>
              <w:top w:val="single" w:sz="4" w:space="0" w:color="auto"/>
              <w:left w:val="single" w:sz="4" w:space="0" w:color="auto"/>
            </w:tcBorders>
            <w:shd w:val="clear" w:color="auto" w:fill="FFFFFF"/>
            <w:vAlign w:val="bottom"/>
          </w:tcPr>
          <w:p w14:paraId="05213368" w14:textId="77777777" w:rsidR="00B37408" w:rsidRPr="00321341" w:rsidRDefault="00450D6D">
            <w:pPr>
              <w:pStyle w:val="20"/>
              <w:framePr w:w="10219" w:wrap="notBeside" w:vAnchor="text" w:hAnchor="text" w:xAlign="center" w:y="1"/>
              <w:shd w:val="clear" w:color="auto" w:fill="auto"/>
              <w:tabs>
                <w:tab w:val="left" w:pos="3192"/>
              </w:tabs>
              <w:spacing w:line="278" w:lineRule="exact"/>
              <w:jc w:val="both"/>
              <w:rPr>
                <w:color w:val="auto"/>
              </w:rPr>
            </w:pPr>
            <w:r w:rsidRPr="00321341">
              <w:rPr>
                <w:rStyle w:val="211pt"/>
                <w:color w:val="auto"/>
              </w:rPr>
              <w:t>«Антитеррористическая</w:t>
            </w:r>
            <w:r w:rsidRPr="00321341">
              <w:rPr>
                <w:rStyle w:val="211pt"/>
                <w:color w:val="auto"/>
              </w:rPr>
              <w:tab/>
              <w:t>защищенность</w:t>
            </w:r>
          </w:p>
          <w:p w14:paraId="65BDD354"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образовательной организации»</w:t>
            </w:r>
          </w:p>
        </w:tc>
        <w:tc>
          <w:tcPr>
            <w:tcW w:w="926" w:type="dxa"/>
            <w:tcBorders>
              <w:top w:val="single" w:sz="4" w:space="0" w:color="auto"/>
              <w:left w:val="single" w:sz="4" w:space="0" w:color="auto"/>
            </w:tcBorders>
            <w:shd w:val="clear" w:color="auto" w:fill="FFFFFF"/>
          </w:tcPr>
          <w:p w14:paraId="3E61205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40</w:t>
            </w:r>
          </w:p>
        </w:tc>
        <w:tc>
          <w:tcPr>
            <w:tcW w:w="1195" w:type="dxa"/>
            <w:tcBorders>
              <w:top w:val="single" w:sz="4" w:space="0" w:color="auto"/>
              <w:left w:val="single" w:sz="4" w:space="0" w:color="auto"/>
            </w:tcBorders>
            <w:shd w:val="clear" w:color="auto" w:fill="FFFFFF"/>
          </w:tcPr>
          <w:p w14:paraId="2F22C03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tcPr>
          <w:p w14:paraId="6334B533"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781860B5"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3.000,00</w:t>
            </w:r>
          </w:p>
        </w:tc>
      </w:tr>
      <w:tr w:rsidR="00B37408" w:rsidRPr="00321341" w14:paraId="0BE2096D" w14:textId="77777777">
        <w:trPr>
          <w:trHeight w:hRule="exact" w:val="672"/>
          <w:jc w:val="center"/>
        </w:trPr>
        <w:tc>
          <w:tcPr>
            <w:tcW w:w="485" w:type="dxa"/>
            <w:tcBorders>
              <w:top w:val="single" w:sz="4" w:space="0" w:color="auto"/>
              <w:left w:val="single" w:sz="4" w:space="0" w:color="auto"/>
            </w:tcBorders>
            <w:shd w:val="clear" w:color="auto" w:fill="FFFFFF"/>
          </w:tcPr>
          <w:p w14:paraId="552EC519"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37.</w:t>
            </w:r>
          </w:p>
        </w:tc>
        <w:tc>
          <w:tcPr>
            <w:tcW w:w="4829" w:type="dxa"/>
            <w:tcBorders>
              <w:top w:val="single" w:sz="4" w:space="0" w:color="auto"/>
              <w:left w:val="single" w:sz="4" w:space="0" w:color="auto"/>
            </w:tcBorders>
            <w:shd w:val="clear" w:color="auto" w:fill="FFFFFF"/>
            <w:vAlign w:val="bottom"/>
          </w:tcPr>
          <w:p w14:paraId="7E4C3289" w14:textId="77777777" w:rsidR="00B37408" w:rsidRPr="00321341" w:rsidRDefault="00450D6D">
            <w:pPr>
              <w:pStyle w:val="20"/>
              <w:framePr w:w="10219" w:wrap="notBeside" w:vAnchor="text" w:hAnchor="text" w:xAlign="center" w:y="1"/>
              <w:shd w:val="clear" w:color="auto" w:fill="auto"/>
              <w:tabs>
                <w:tab w:val="left" w:pos="3192"/>
              </w:tabs>
              <w:spacing w:line="274" w:lineRule="exact"/>
              <w:jc w:val="both"/>
              <w:rPr>
                <w:color w:val="auto"/>
              </w:rPr>
            </w:pPr>
            <w:r w:rsidRPr="00321341">
              <w:rPr>
                <w:rStyle w:val="211pt"/>
                <w:color w:val="auto"/>
              </w:rPr>
              <w:t>«Антитеррористическая</w:t>
            </w:r>
            <w:r w:rsidRPr="00321341">
              <w:rPr>
                <w:rStyle w:val="211pt"/>
                <w:color w:val="auto"/>
              </w:rPr>
              <w:tab/>
              <w:t>защищенность</w:t>
            </w:r>
          </w:p>
          <w:p w14:paraId="4C3BA589"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медицинской организации»</w:t>
            </w:r>
          </w:p>
        </w:tc>
        <w:tc>
          <w:tcPr>
            <w:tcW w:w="926" w:type="dxa"/>
            <w:tcBorders>
              <w:top w:val="single" w:sz="4" w:space="0" w:color="auto"/>
              <w:left w:val="single" w:sz="4" w:space="0" w:color="auto"/>
            </w:tcBorders>
            <w:shd w:val="clear" w:color="auto" w:fill="FFFFFF"/>
          </w:tcPr>
          <w:p w14:paraId="274A44AC"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40</w:t>
            </w:r>
          </w:p>
        </w:tc>
        <w:tc>
          <w:tcPr>
            <w:tcW w:w="1195" w:type="dxa"/>
            <w:tcBorders>
              <w:top w:val="single" w:sz="4" w:space="0" w:color="auto"/>
              <w:left w:val="single" w:sz="4" w:space="0" w:color="auto"/>
            </w:tcBorders>
            <w:shd w:val="clear" w:color="auto" w:fill="FFFFFF"/>
          </w:tcPr>
          <w:p w14:paraId="67395465"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tcPr>
          <w:p w14:paraId="1D67A5B3"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2C4C72EF"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3.000,00</w:t>
            </w:r>
          </w:p>
        </w:tc>
      </w:tr>
      <w:tr w:rsidR="00B37408" w:rsidRPr="00321341" w14:paraId="6FBAD091" w14:textId="77777777">
        <w:trPr>
          <w:trHeight w:hRule="exact" w:val="672"/>
          <w:jc w:val="center"/>
        </w:trPr>
        <w:tc>
          <w:tcPr>
            <w:tcW w:w="485" w:type="dxa"/>
            <w:tcBorders>
              <w:top w:val="single" w:sz="4" w:space="0" w:color="auto"/>
              <w:left w:val="single" w:sz="4" w:space="0" w:color="auto"/>
            </w:tcBorders>
            <w:shd w:val="clear" w:color="auto" w:fill="FFFFFF"/>
          </w:tcPr>
          <w:p w14:paraId="799062D3"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38.</w:t>
            </w:r>
          </w:p>
        </w:tc>
        <w:tc>
          <w:tcPr>
            <w:tcW w:w="4829" w:type="dxa"/>
            <w:tcBorders>
              <w:top w:val="single" w:sz="4" w:space="0" w:color="auto"/>
              <w:left w:val="single" w:sz="4" w:space="0" w:color="auto"/>
            </w:tcBorders>
            <w:shd w:val="clear" w:color="auto" w:fill="FFFFFF"/>
            <w:vAlign w:val="bottom"/>
          </w:tcPr>
          <w:p w14:paraId="332C3CC1" w14:textId="77777777" w:rsidR="00B37408" w:rsidRPr="00321341" w:rsidRDefault="00450D6D">
            <w:pPr>
              <w:pStyle w:val="20"/>
              <w:framePr w:w="10219" w:wrap="notBeside" w:vAnchor="text" w:hAnchor="text" w:xAlign="center" w:y="1"/>
              <w:shd w:val="clear" w:color="auto" w:fill="auto"/>
              <w:tabs>
                <w:tab w:val="left" w:pos="3192"/>
              </w:tabs>
              <w:spacing w:line="274" w:lineRule="exact"/>
              <w:jc w:val="both"/>
              <w:rPr>
                <w:color w:val="auto"/>
              </w:rPr>
            </w:pPr>
            <w:r w:rsidRPr="00321341">
              <w:rPr>
                <w:rStyle w:val="211pt"/>
                <w:color w:val="auto"/>
              </w:rPr>
              <w:t>«Антитеррористическая</w:t>
            </w:r>
            <w:r w:rsidRPr="00321341">
              <w:rPr>
                <w:rStyle w:val="211pt"/>
                <w:color w:val="auto"/>
              </w:rPr>
              <w:tab/>
              <w:t>защищенность</w:t>
            </w:r>
          </w:p>
          <w:p w14:paraId="43237495"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объектов (территорий) в сфере культуры»</w:t>
            </w:r>
          </w:p>
        </w:tc>
        <w:tc>
          <w:tcPr>
            <w:tcW w:w="926" w:type="dxa"/>
            <w:tcBorders>
              <w:top w:val="single" w:sz="4" w:space="0" w:color="auto"/>
              <w:left w:val="single" w:sz="4" w:space="0" w:color="auto"/>
            </w:tcBorders>
            <w:shd w:val="clear" w:color="auto" w:fill="FFFFFF"/>
          </w:tcPr>
          <w:p w14:paraId="423C4202"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40</w:t>
            </w:r>
          </w:p>
        </w:tc>
        <w:tc>
          <w:tcPr>
            <w:tcW w:w="1195" w:type="dxa"/>
            <w:tcBorders>
              <w:top w:val="single" w:sz="4" w:space="0" w:color="auto"/>
              <w:left w:val="single" w:sz="4" w:space="0" w:color="auto"/>
            </w:tcBorders>
            <w:shd w:val="clear" w:color="auto" w:fill="FFFFFF"/>
          </w:tcPr>
          <w:p w14:paraId="1CBD2451"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tcPr>
          <w:p w14:paraId="1F26E5E2"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324DDA41"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3.000,00</w:t>
            </w:r>
          </w:p>
        </w:tc>
      </w:tr>
      <w:tr w:rsidR="00B37408" w:rsidRPr="00321341" w14:paraId="3666779A" w14:textId="77777777">
        <w:trPr>
          <w:trHeight w:hRule="exact" w:val="672"/>
          <w:jc w:val="center"/>
        </w:trPr>
        <w:tc>
          <w:tcPr>
            <w:tcW w:w="485" w:type="dxa"/>
            <w:tcBorders>
              <w:top w:val="single" w:sz="4" w:space="0" w:color="auto"/>
              <w:left w:val="single" w:sz="4" w:space="0" w:color="auto"/>
            </w:tcBorders>
            <w:shd w:val="clear" w:color="auto" w:fill="FFFFFF"/>
          </w:tcPr>
          <w:p w14:paraId="6CE04C86"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39.</w:t>
            </w:r>
          </w:p>
        </w:tc>
        <w:tc>
          <w:tcPr>
            <w:tcW w:w="4829" w:type="dxa"/>
            <w:tcBorders>
              <w:top w:val="single" w:sz="4" w:space="0" w:color="auto"/>
              <w:left w:val="single" w:sz="4" w:space="0" w:color="auto"/>
            </w:tcBorders>
            <w:shd w:val="clear" w:color="auto" w:fill="FFFFFF"/>
            <w:vAlign w:val="bottom"/>
          </w:tcPr>
          <w:p w14:paraId="73E4A8A3" w14:textId="77777777" w:rsidR="00B37408" w:rsidRPr="00321341" w:rsidRDefault="00450D6D">
            <w:pPr>
              <w:pStyle w:val="20"/>
              <w:framePr w:w="10219" w:wrap="notBeside" w:vAnchor="text" w:hAnchor="text" w:xAlign="center" w:y="1"/>
              <w:shd w:val="clear" w:color="auto" w:fill="auto"/>
              <w:tabs>
                <w:tab w:val="left" w:pos="3192"/>
              </w:tabs>
              <w:spacing w:line="278" w:lineRule="exact"/>
              <w:jc w:val="both"/>
              <w:rPr>
                <w:color w:val="auto"/>
              </w:rPr>
            </w:pPr>
            <w:r w:rsidRPr="00321341">
              <w:rPr>
                <w:rStyle w:val="211pt"/>
                <w:color w:val="auto"/>
              </w:rPr>
              <w:t>«Антитеррористическая</w:t>
            </w:r>
            <w:r w:rsidRPr="00321341">
              <w:rPr>
                <w:rStyle w:val="211pt"/>
                <w:color w:val="auto"/>
              </w:rPr>
              <w:tab/>
              <w:t>защищенность</w:t>
            </w:r>
          </w:p>
          <w:p w14:paraId="26266E13" w14:textId="77777777" w:rsidR="00B37408" w:rsidRPr="00321341" w:rsidRDefault="00450D6D">
            <w:pPr>
              <w:pStyle w:val="20"/>
              <w:framePr w:w="10219" w:wrap="notBeside" w:vAnchor="text" w:hAnchor="text" w:xAlign="center" w:y="1"/>
              <w:shd w:val="clear" w:color="auto" w:fill="auto"/>
              <w:spacing w:line="278" w:lineRule="exact"/>
              <w:jc w:val="both"/>
              <w:rPr>
                <w:color w:val="auto"/>
              </w:rPr>
            </w:pPr>
            <w:r w:rsidRPr="00321341">
              <w:rPr>
                <w:rStyle w:val="211pt"/>
                <w:color w:val="auto"/>
              </w:rPr>
              <w:t>объектов спорта»</w:t>
            </w:r>
          </w:p>
        </w:tc>
        <w:tc>
          <w:tcPr>
            <w:tcW w:w="926" w:type="dxa"/>
            <w:tcBorders>
              <w:top w:val="single" w:sz="4" w:space="0" w:color="auto"/>
              <w:left w:val="single" w:sz="4" w:space="0" w:color="auto"/>
            </w:tcBorders>
            <w:shd w:val="clear" w:color="auto" w:fill="FFFFFF"/>
          </w:tcPr>
          <w:p w14:paraId="2B59A84B"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40</w:t>
            </w:r>
          </w:p>
        </w:tc>
        <w:tc>
          <w:tcPr>
            <w:tcW w:w="1195" w:type="dxa"/>
            <w:tcBorders>
              <w:top w:val="single" w:sz="4" w:space="0" w:color="auto"/>
              <w:left w:val="single" w:sz="4" w:space="0" w:color="auto"/>
            </w:tcBorders>
            <w:shd w:val="clear" w:color="auto" w:fill="FFFFFF"/>
          </w:tcPr>
          <w:p w14:paraId="299A137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tcBorders>
            <w:shd w:val="clear" w:color="auto" w:fill="FFFFFF"/>
          </w:tcPr>
          <w:p w14:paraId="16E9D4B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right w:val="single" w:sz="4" w:space="0" w:color="auto"/>
            </w:tcBorders>
            <w:shd w:val="clear" w:color="auto" w:fill="FFFFFF"/>
          </w:tcPr>
          <w:p w14:paraId="23921619"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3.000,00</w:t>
            </w:r>
          </w:p>
        </w:tc>
      </w:tr>
      <w:tr w:rsidR="00B37408" w:rsidRPr="00321341" w14:paraId="621219DF" w14:textId="77777777">
        <w:trPr>
          <w:trHeight w:hRule="exact" w:val="682"/>
          <w:jc w:val="center"/>
        </w:trPr>
        <w:tc>
          <w:tcPr>
            <w:tcW w:w="485" w:type="dxa"/>
            <w:tcBorders>
              <w:top w:val="single" w:sz="4" w:space="0" w:color="auto"/>
              <w:left w:val="single" w:sz="4" w:space="0" w:color="auto"/>
              <w:bottom w:val="single" w:sz="4" w:space="0" w:color="auto"/>
            </w:tcBorders>
            <w:shd w:val="clear" w:color="auto" w:fill="FFFFFF"/>
          </w:tcPr>
          <w:p w14:paraId="14072378" w14:textId="77777777" w:rsidR="00B37408" w:rsidRPr="00321341" w:rsidRDefault="00450D6D">
            <w:pPr>
              <w:pStyle w:val="20"/>
              <w:framePr w:w="10219" w:wrap="notBeside" w:vAnchor="text" w:hAnchor="text" w:xAlign="center" w:y="1"/>
              <w:shd w:val="clear" w:color="auto" w:fill="auto"/>
              <w:spacing w:line="244" w:lineRule="exact"/>
              <w:rPr>
                <w:color w:val="auto"/>
              </w:rPr>
            </w:pPr>
            <w:r w:rsidRPr="00321341">
              <w:rPr>
                <w:rStyle w:val="211pt"/>
                <w:color w:val="auto"/>
              </w:rPr>
              <w:t>40.</w:t>
            </w:r>
          </w:p>
        </w:tc>
        <w:tc>
          <w:tcPr>
            <w:tcW w:w="4829" w:type="dxa"/>
            <w:tcBorders>
              <w:top w:val="single" w:sz="4" w:space="0" w:color="auto"/>
              <w:left w:val="single" w:sz="4" w:space="0" w:color="auto"/>
              <w:bottom w:val="single" w:sz="4" w:space="0" w:color="auto"/>
            </w:tcBorders>
            <w:shd w:val="clear" w:color="auto" w:fill="FFFFFF"/>
            <w:vAlign w:val="bottom"/>
          </w:tcPr>
          <w:p w14:paraId="70E861DF" w14:textId="77777777" w:rsidR="00B37408" w:rsidRPr="00321341" w:rsidRDefault="00450D6D">
            <w:pPr>
              <w:pStyle w:val="20"/>
              <w:framePr w:w="10219" w:wrap="notBeside" w:vAnchor="text" w:hAnchor="text" w:xAlign="center" w:y="1"/>
              <w:shd w:val="clear" w:color="auto" w:fill="auto"/>
              <w:tabs>
                <w:tab w:val="left" w:pos="3192"/>
              </w:tabs>
              <w:spacing w:line="274" w:lineRule="exact"/>
              <w:jc w:val="both"/>
              <w:rPr>
                <w:color w:val="auto"/>
              </w:rPr>
            </w:pPr>
            <w:r w:rsidRPr="00321341">
              <w:rPr>
                <w:rStyle w:val="211pt"/>
                <w:color w:val="auto"/>
              </w:rPr>
              <w:t>«Антитеррористическая</w:t>
            </w:r>
            <w:r w:rsidRPr="00321341">
              <w:rPr>
                <w:rStyle w:val="211pt"/>
                <w:color w:val="auto"/>
              </w:rPr>
              <w:tab/>
              <w:t>защищенность</w:t>
            </w:r>
          </w:p>
          <w:p w14:paraId="1DFF9975" w14:textId="77777777" w:rsidR="00B37408" w:rsidRPr="00321341" w:rsidRDefault="00450D6D">
            <w:pPr>
              <w:pStyle w:val="20"/>
              <w:framePr w:w="10219" w:wrap="notBeside" w:vAnchor="text" w:hAnchor="text" w:xAlign="center" w:y="1"/>
              <w:shd w:val="clear" w:color="auto" w:fill="auto"/>
              <w:spacing w:line="274" w:lineRule="exact"/>
              <w:jc w:val="both"/>
              <w:rPr>
                <w:color w:val="auto"/>
              </w:rPr>
            </w:pPr>
            <w:r w:rsidRPr="00321341">
              <w:rPr>
                <w:rStyle w:val="211pt"/>
                <w:color w:val="auto"/>
              </w:rPr>
              <w:t>объектов (территорий)»</w:t>
            </w:r>
          </w:p>
        </w:tc>
        <w:tc>
          <w:tcPr>
            <w:tcW w:w="926" w:type="dxa"/>
            <w:tcBorders>
              <w:top w:val="single" w:sz="4" w:space="0" w:color="auto"/>
              <w:left w:val="single" w:sz="4" w:space="0" w:color="auto"/>
              <w:bottom w:val="single" w:sz="4" w:space="0" w:color="auto"/>
            </w:tcBorders>
            <w:shd w:val="clear" w:color="auto" w:fill="FFFFFF"/>
          </w:tcPr>
          <w:p w14:paraId="71AED147"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40</w:t>
            </w:r>
          </w:p>
        </w:tc>
        <w:tc>
          <w:tcPr>
            <w:tcW w:w="1195" w:type="dxa"/>
            <w:tcBorders>
              <w:top w:val="single" w:sz="4" w:space="0" w:color="auto"/>
              <w:left w:val="single" w:sz="4" w:space="0" w:color="auto"/>
              <w:bottom w:val="single" w:sz="4" w:space="0" w:color="auto"/>
            </w:tcBorders>
            <w:shd w:val="clear" w:color="auto" w:fill="FFFFFF"/>
          </w:tcPr>
          <w:p w14:paraId="5A9F7E56"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5 лет</w:t>
            </w:r>
          </w:p>
        </w:tc>
        <w:tc>
          <w:tcPr>
            <w:tcW w:w="1498" w:type="dxa"/>
            <w:tcBorders>
              <w:top w:val="single" w:sz="4" w:space="0" w:color="auto"/>
              <w:left w:val="single" w:sz="4" w:space="0" w:color="auto"/>
              <w:bottom w:val="single" w:sz="4" w:space="0" w:color="auto"/>
            </w:tcBorders>
            <w:shd w:val="clear" w:color="auto" w:fill="FFFFFF"/>
          </w:tcPr>
          <w:p w14:paraId="33BE98A9" w14:textId="77777777" w:rsidR="00B37408" w:rsidRPr="00321341" w:rsidRDefault="00450D6D">
            <w:pPr>
              <w:pStyle w:val="20"/>
              <w:framePr w:w="10219" w:wrap="notBeside" w:vAnchor="text" w:hAnchor="text" w:xAlign="center" w:y="1"/>
              <w:shd w:val="clear" w:color="auto" w:fill="auto"/>
              <w:spacing w:line="244" w:lineRule="exact"/>
              <w:jc w:val="center"/>
              <w:rPr>
                <w:color w:val="auto"/>
              </w:rPr>
            </w:pPr>
            <w:r w:rsidRPr="00321341">
              <w:rPr>
                <w:rStyle w:val="211pt"/>
                <w:color w:val="auto"/>
              </w:rPr>
              <w:t>заочная</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14:paraId="31F3690E" w14:textId="77777777" w:rsidR="00B37408" w:rsidRPr="00321341" w:rsidRDefault="00450D6D">
            <w:pPr>
              <w:pStyle w:val="20"/>
              <w:framePr w:w="10219" w:wrap="notBeside" w:vAnchor="text" w:hAnchor="text" w:xAlign="center" w:y="1"/>
              <w:shd w:val="clear" w:color="auto" w:fill="auto"/>
              <w:spacing w:line="244" w:lineRule="exact"/>
              <w:jc w:val="both"/>
              <w:rPr>
                <w:color w:val="auto"/>
              </w:rPr>
            </w:pPr>
            <w:r w:rsidRPr="00321341">
              <w:rPr>
                <w:rStyle w:val="211pt"/>
                <w:color w:val="auto"/>
              </w:rPr>
              <w:t>3 000,00</w:t>
            </w:r>
          </w:p>
        </w:tc>
      </w:tr>
    </w:tbl>
    <w:p w14:paraId="6B776D68" w14:textId="77777777" w:rsidR="00B37408" w:rsidRPr="00321341" w:rsidRDefault="00B37408">
      <w:pPr>
        <w:framePr w:w="10219" w:wrap="notBeside" w:vAnchor="text" w:hAnchor="text" w:xAlign="center" w:y="1"/>
        <w:rPr>
          <w:color w:val="auto"/>
          <w:sz w:val="2"/>
          <w:szCs w:val="2"/>
        </w:rPr>
      </w:pPr>
    </w:p>
    <w:p w14:paraId="5FAD101D" w14:textId="77777777" w:rsidR="00B37408" w:rsidRPr="00321341" w:rsidRDefault="00B37408">
      <w:pPr>
        <w:rPr>
          <w:color w:val="auto"/>
          <w:sz w:val="2"/>
          <w:szCs w:val="2"/>
        </w:rPr>
      </w:pPr>
    </w:p>
    <w:p w14:paraId="0D500094" w14:textId="77777777" w:rsidR="00B37408" w:rsidRPr="00321341" w:rsidRDefault="00450D6D">
      <w:pPr>
        <w:pStyle w:val="60"/>
        <w:numPr>
          <w:ilvl w:val="0"/>
          <w:numId w:val="25"/>
        </w:numPr>
        <w:shd w:val="clear" w:color="auto" w:fill="auto"/>
        <w:tabs>
          <w:tab w:val="left" w:pos="855"/>
        </w:tabs>
        <w:spacing w:before="269"/>
        <w:rPr>
          <w:color w:val="auto"/>
        </w:rPr>
      </w:pPr>
      <w:r w:rsidRPr="00321341">
        <w:rPr>
          <w:color w:val="auto"/>
        </w:rPr>
        <w:t>Оплата стоимости образовательных услуг производится в размере ста процентов предоплаты путем перечисления денежных средств в безналичном порядке на расчетный счет Организации на основании выставленного счета.</w:t>
      </w:r>
    </w:p>
    <w:p w14:paraId="5132F1A6" w14:textId="77777777" w:rsidR="00B37408" w:rsidRPr="00321341" w:rsidRDefault="00450D6D">
      <w:pPr>
        <w:pStyle w:val="60"/>
        <w:numPr>
          <w:ilvl w:val="0"/>
          <w:numId w:val="25"/>
        </w:numPr>
        <w:shd w:val="clear" w:color="auto" w:fill="auto"/>
        <w:tabs>
          <w:tab w:val="left" w:pos="860"/>
        </w:tabs>
        <w:spacing w:before="0"/>
        <w:rPr>
          <w:color w:val="auto"/>
        </w:rPr>
      </w:pPr>
      <w:r w:rsidRPr="00321341">
        <w:rPr>
          <w:color w:val="auto"/>
        </w:rPr>
        <w:t>Настоящее решение об изменении стоимости образовательных услуг приобретает юридическую силу с момента утверждения соответствующим приказом.</w:t>
      </w:r>
    </w:p>
    <w:sectPr w:rsidR="00B37408" w:rsidRPr="00321341" w:rsidSect="00B37408">
      <w:type w:val="continuous"/>
      <w:pgSz w:w="11900" w:h="16840"/>
      <w:pgMar w:top="1064" w:right="586" w:bottom="1059" w:left="97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60501" w14:textId="77777777" w:rsidR="007A5D36" w:rsidRDefault="007A5D36" w:rsidP="00B37408">
      <w:r>
        <w:separator/>
      </w:r>
    </w:p>
  </w:endnote>
  <w:endnote w:type="continuationSeparator" w:id="0">
    <w:p w14:paraId="1C4AB231" w14:textId="77777777" w:rsidR="007A5D36" w:rsidRDefault="007A5D36" w:rsidP="00B37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F7335" w14:textId="77777777" w:rsidR="007A5D36" w:rsidRDefault="007A5D36"/>
  </w:footnote>
  <w:footnote w:type="continuationSeparator" w:id="0">
    <w:p w14:paraId="0290D3B1" w14:textId="77777777" w:rsidR="007A5D36" w:rsidRDefault="007A5D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C7756"/>
    <w:multiLevelType w:val="multilevel"/>
    <w:tmpl w:val="DF3EF20A"/>
    <w:lvl w:ilvl="0">
      <w:start w:val="1"/>
      <w:numFmt w:val="decimal"/>
      <w:lvlText w:val="%1."/>
      <w:lvlJc w:val="left"/>
      <w:rPr>
        <w:rFonts w:ascii="Times New Roman" w:eastAsia="Times New Roman" w:hAnsi="Times New Roman" w:cs="Times New Roman"/>
        <w:b w:val="0"/>
        <w:bCs w:val="0"/>
        <w:i w:val="0"/>
        <w:iCs w:val="0"/>
        <w:smallCaps w:val="0"/>
        <w:strike w:val="0"/>
        <w:color w:val="454745"/>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6832A0"/>
    <w:multiLevelType w:val="multilevel"/>
    <w:tmpl w:val="B24E06E6"/>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AB5840"/>
    <w:multiLevelType w:val="multilevel"/>
    <w:tmpl w:val="A51A5A4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B693A"/>
    <w:multiLevelType w:val="multilevel"/>
    <w:tmpl w:val="675EE6FA"/>
    <w:lvl w:ilvl="0">
      <w:start w:val="1"/>
      <w:numFmt w:val="decimal"/>
      <w:lvlText w:val="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6F0D29"/>
    <w:multiLevelType w:val="multilevel"/>
    <w:tmpl w:val="3168CE40"/>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A46D48"/>
    <w:multiLevelType w:val="multilevel"/>
    <w:tmpl w:val="E54AF4F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2634B2"/>
    <w:multiLevelType w:val="multilevel"/>
    <w:tmpl w:val="ACAE0D46"/>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827110"/>
    <w:multiLevelType w:val="multilevel"/>
    <w:tmpl w:val="85F23F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002F0B"/>
    <w:multiLevelType w:val="multilevel"/>
    <w:tmpl w:val="F58485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3AA6F79"/>
    <w:multiLevelType w:val="multilevel"/>
    <w:tmpl w:val="73060C32"/>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426569"/>
    <w:multiLevelType w:val="multilevel"/>
    <w:tmpl w:val="981837E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D9F5C6C"/>
    <w:multiLevelType w:val="multilevel"/>
    <w:tmpl w:val="EDA68DFC"/>
    <w:lvl w:ilvl="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FA5780"/>
    <w:multiLevelType w:val="multilevel"/>
    <w:tmpl w:val="0590D522"/>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299581E"/>
    <w:multiLevelType w:val="multilevel"/>
    <w:tmpl w:val="5EF2F6F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865AF3"/>
    <w:multiLevelType w:val="multilevel"/>
    <w:tmpl w:val="E2B82D40"/>
    <w:lvl w:ilvl="0">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1995D08"/>
    <w:multiLevelType w:val="multilevel"/>
    <w:tmpl w:val="9A9CDD5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6B60063"/>
    <w:multiLevelType w:val="multilevel"/>
    <w:tmpl w:val="E9589D62"/>
    <w:lvl w:ilvl="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86490C"/>
    <w:multiLevelType w:val="multilevel"/>
    <w:tmpl w:val="342CD0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53B79C6"/>
    <w:multiLevelType w:val="multilevel"/>
    <w:tmpl w:val="E98AF0E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432FA4"/>
    <w:multiLevelType w:val="multilevel"/>
    <w:tmpl w:val="B1FC841A"/>
    <w:lvl w:ilvl="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2710DF"/>
    <w:multiLevelType w:val="multilevel"/>
    <w:tmpl w:val="B9CEC21A"/>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6E0F0D"/>
    <w:multiLevelType w:val="multilevel"/>
    <w:tmpl w:val="3A08D644"/>
    <w:lvl w:ilvl="0">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A0A2CBD"/>
    <w:multiLevelType w:val="multilevel"/>
    <w:tmpl w:val="1116F0A8"/>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A4C02F5"/>
    <w:multiLevelType w:val="multilevel"/>
    <w:tmpl w:val="214822E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F860D44"/>
    <w:multiLevelType w:val="multilevel"/>
    <w:tmpl w:val="4A809B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8"/>
  </w:num>
  <w:num w:numId="3">
    <w:abstractNumId w:val="7"/>
  </w:num>
  <w:num w:numId="4">
    <w:abstractNumId w:val="17"/>
  </w:num>
  <w:num w:numId="5">
    <w:abstractNumId w:val="13"/>
  </w:num>
  <w:num w:numId="6">
    <w:abstractNumId w:val="23"/>
  </w:num>
  <w:num w:numId="7">
    <w:abstractNumId w:val="15"/>
  </w:num>
  <w:num w:numId="8">
    <w:abstractNumId w:val="22"/>
  </w:num>
  <w:num w:numId="9">
    <w:abstractNumId w:val="3"/>
  </w:num>
  <w:num w:numId="10">
    <w:abstractNumId w:val="18"/>
  </w:num>
  <w:num w:numId="11">
    <w:abstractNumId w:val="10"/>
  </w:num>
  <w:num w:numId="12">
    <w:abstractNumId w:val="20"/>
  </w:num>
  <w:num w:numId="13">
    <w:abstractNumId w:val="2"/>
  </w:num>
  <w:num w:numId="14">
    <w:abstractNumId w:val="0"/>
  </w:num>
  <w:num w:numId="15">
    <w:abstractNumId w:val="21"/>
  </w:num>
  <w:num w:numId="16">
    <w:abstractNumId w:val="16"/>
  </w:num>
  <w:num w:numId="17">
    <w:abstractNumId w:val="11"/>
  </w:num>
  <w:num w:numId="18">
    <w:abstractNumId w:val="12"/>
  </w:num>
  <w:num w:numId="19">
    <w:abstractNumId w:val="1"/>
  </w:num>
  <w:num w:numId="20">
    <w:abstractNumId w:val="6"/>
  </w:num>
  <w:num w:numId="21">
    <w:abstractNumId w:val="19"/>
  </w:num>
  <w:num w:numId="22">
    <w:abstractNumId w:val="14"/>
  </w:num>
  <w:num w:numId="23">
    <w:abstractNumId w:val="9"/>
  </w:num>
  <w:num w:numId="24">
    <w:abstractNumId w:val="4"/>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B37408"/>
    <w:rsid w:val="00066C7F"/>
    <w:rsid w:val="00321341"/>
    <w:rsid w:val="00450D6D"/>
    <w:rsid w:val="004849EE"/>
    <w:rsid w:val="004F7FC6"/>
    <w:rsid w:val="005D03C4"/>
    <w:rsid w:val="00653CFB"/>
    <w:rsid w:val="006F07E7"/>
    <w:rsid w:val="00767D96"/>
    <w:rsid w:val="007A5D36"/>
    <w:rsid w:val="00825214"/>
    <w:rsid w:val="008A32B5"/>
    <w:rsid w:val="00994F46"/>
    <w:rsid w:val="00B15258"/>
    <w:rsid w:val="00B37408"/>
    <w:rsid w:val="00DC4ED1"/>
    <w:rsid w:val="00F22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7B46C052"/>
  <w15:docId w15:val="{FC13E580-533C-4ED6-8173-31A118CB2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3740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B37408"/>
    <w:rPr>
      <w:rFonts w:ascii="Times New Roman" w:eastAsia="Times New Roman" w:hAnsi="Times New Roman" w:cs="Times New Roman"/>
      <w:b/>
      <w:bCs/>
      <w:i w:val="0"/>
      <w:iCs w:val="0"/>
      <w:smallCaps w:val="0"/>
      <w:strike w:val="0"/>
      <w:sz w:val="26"/>
      <w:szCs w:val="26"/>
      <w:u w:val="none"/>
    </w:rPr>
  </w:style>
  <w:style w:type="character" w:customStyle="1" w:styleId="31">
    <w:name w:val="Основной текст (3)"/>
    <w:basedOn w:val="3"/>
    <w:rsid w:val="00B37408"/>
    <w:rPr>
      <w:rFonts w:ascii="Times New Roman" w:eastAsia="Times New Roman" w:hAnsi="Times New Roman" w:cs="Times New Roman"/>
      <w:b/>
      <w:bCs/>
      <w:i w:val="0"/>
      <w:iCs w:val="0"/>
      <w:smallCaps w:val="0"/>
      <w:strike w:val="0"/>
      <w:color w:val="454745"/>
      <w:spacing w:val="0"/>
      <w:w w:val="100"/>
      <w:position w:val="0"/>
      <w:sz w:val="26"/>
      <w:szCs w:val="26"/>
      <w:u w:val="none"/>
      <w:lang w:val="ru-RU" w:eastAsia="ru-RU" w:bidi="ru-RU"/>
    </w:rPr>
  </w:style>
  <w:style w:type="character" w:customStyle="1" w:styleId="4">
    <w:name w:val="Основной текст (4)_"/>
    <w:basedOn w:val="a0"/>
    <w:link w:val="40"/>
    <w:rsid w:val="00B37408"/>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sid w:val="00B37408"/>
    <w:rPr>
      <w:rFonts w:ascii="Times New Roman" w:eastAsia="Times New Roman" w:hAnsi="Times New Roman" w:cs="Times New Roman"/>
      <w:b w:val="0"/>
      <w:bCs w:val="0"/>
      <w:i w:val="0"/>
      <w:iCs w:val="0"/>
      <w:smallCaps w:val="0"/>
      <w:strike w:val="0"/>
      <w:color w:val="454745"/>
      <w:spacing w:val="0"/>
      <w:w w:val="100"/>
      <w:position w:val="0"/>
      <w:sz w:val="22"/>
      <w:szCs w:val="22"/>
      <w:u w:val="none"/>
      <w:lang w:val="ru-RU" w:eastAsia="ru-RU" w:bidi="ru-RU"/>
    </w:rPr>
  </w:style>
  <w:style w:type="character" w:customStyle="1" w:styleId="42">
    <w:name w:val="Основной текст (4)"/>
    <w:basedOn w:val="4"/>
    <w:rsid w:val="00B37408"/>
    <w:rPr>
      <w:rFonts w:ascii="Times New Roman" w:eastAsia="Times New Roman" w:hAnsi="Times New Roman" w:cs="Times New Roman"/>
      <w:b w:val="0"/>
      <w:bCs w:val="0"/>
      <w:i w:val="0"/>
      <w:iCs w:val="0"/>
      <w:smallCaps w:val="0"/>
      <w:strike w:val="0"/>
      <w:color w:val="494889"/>
      <w:spacing w:val="0"/>
      <w:w w:val="100"/>
      <w:position w:val="0"/>
      <w:sz w:val="22"/>
      <w:szCs w:val="22"/>
      <w:u w:val="none"/>
      <w:lang w:val="ru-RU" w:eastAsia="ru-RU" w:bidi="ru-RU"/>
    </w:rPr>
  </w:style>
  <w:style w:type="character" w:customStyle="1" w:styleId="1">
    <w:name w:val="Заголовок №1_"/>
    <w:basedOn w:val="a0"/>
    <w:link w:val="10"/>
    <w:rsid w:val="00B37408"/>
    <w:rPr>
      <w:rFonts w:ascii="Times New Roman" w:eastAsia="Times New Roman" w:hAnsi="Times New Roman" w:cs="Times New Roman"/>
      <w:b/>
      <w:bCs/>
      <w:i w:val="0"/>
      <w:iCs w:val="0"/>
      <w:smallCaps w:val="0"/>
      <w:strike w:val="0"/>
      <w:sz w:val="38"/>
      <w:szCs w:val="38"/>
      <w:u w:val="none"/>
    </w:rPr>
  </w:style>
  <w:style w:type="character" w:customStyle="1" w:styleId="11">
    <w:name w:val="Заголовок №1"/>
    <w:basedOn w:val="1"/>
    <w:rsid w:val="00B37408"/>
    <w:rPr>
      <w:rFonts w:ascii="Times New Roman" w:eastAsia="Times New Roman" w:hAnsi="Times New Roman" w:cs="Times New Roman"/>
      <w:b/>
      <w:bCs/>
      <w:i w:val="0"/>
      <w:iCs w:val="0"/>
      <w:smallCaps w:val="0"/>
      <w:strike w:val="0"/>
      <w:color w:val="454745"/>
      <w:spacing w:val="0"/>
      <w:w w:val="100"/>
      <w:position w:val="0"/>
      <w:sz w:val="38"/>
      <w:szCs w:val="38"/>
      <w:u w:val="none"/>
      <w:lang w:val="ru-RU" w:eastAsia="ru-RU" w:bidi="ru-RU"/>
    </w:rPr>
  </w:style>
  <w:style w:type="character" w:customStyle="1" w:styleId="32">
    <w:name w:val="Заголовок №3_"/>
    <w:basedOn w:val="a0"/>
    <w:link w:val="33"/>
    <w:rsid w:val="00B37408"/>
    <w:rPr>
      <w:rFonts w:ascii="Times New Roman" w:eastAsia="Times New Roman" w:hAnsi="Times New Roman" w:cs="Times New Roman"/>
      <w:b/>
      <w:bCs/>
      <w:i w:val="0"/>
      <w:iCs w:val="0"/>
      <w:smallCaps w:val="0"/>
      <w:strike w:val="0"/>
      <w:sz w:val="26"/>
      <w:szCs w:val="26"/>
      <w:u w:val="none"/>
    </w:rPr>
  </w:style>
  <w:style w:type="character" w:customStyle="1" w:styleId="34">
    <w:name w:val="Заголовок №3"/>
    <w:basedOn w:val="32"/>
    <w:rsid w:val="00B37408"/>
    <w:rPr>
      <w:rFonts w:ascii="Times New Roman" w:eastAsia="Times New Roman" w:hAnsi="Times New Roman" w:cs="Times New Roman"/>
      <w:b/>
      <w:bCs/>
      <w:i w:val="0"/>
      <w:iCs w:val="0"/>
      <w:smallCaps w:val="0"/>
      <w:strike w:val="0"/>
      <w:color w:val="454745"/>
      <w:spacing w:val="0"/>
      <w:w w:val="100"/>
      <w:position w:val="0"/>
      <w:sz w:val="26"/>
      <w:szCs w:val="26"/>
      <w:u w:val="none"/>
      <w:lang w:val="ru-RU" w:eastAsia="ru-RU" w:bidi="ru-RU"/>
    </w:rPr>
  </w:style>
  <w:style w:type="character" w:customStyle="1" w:styleId="5">
    <w:name w:val="Основной текст (5)_"/>
    <w:basedOn w:val="a0"/>
    <w:link w:val="50"/>
    <w:rsid w:val="00B37408"/>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sid w:val="00B37408"/>
    <w:rPr>
      <w:rFonts w:ascii="Times New Roman" w:eastAsia="Times New Roman" w:hAnsi="Times New Roman" w:cs="Times New Roman"/>
      <w:b w:val="0"/>
      <w:bCs w:val="0"/>
      <w:i w:val="0"/>
      <w:iCs w:val="0"/>
      <w:smallCaps w:val="0"/>
      <w:strike w:val="0"/>
      <w:color w:val="454745"/>
      <w:spacing w:val="0"/>
      <w:w w:val="100"/>
      <w:position w:val="0"/>
      <w:sz w:val="24"/>
      <w:szCs w:val="24"/>
      <w:u w:val="none"/>
      <w:lang w:val="ru-RU" w:eastAsia="ru-RU" w:bidi="ru-RU"/>
    </w:rPr>
  </w:style>
  <w:style w:type="character" w:customStyle="1" w:styleId="52">
    <w:name w:val="Основной текст (5)"/>
    <w:basedOn w:val="5"/>
    <w:rsid w:val="00B37408"/>
    <w:rPr>
      <w:rFonts w:ascii="Times New Roman" w:eastAsia="Times New Roman" w:hAnsi="Times New Roman" w:cs="Times New Roman"/>
      <w:b w:val="0"/>
      <w:bCs w:val="0"/>
      <w:i w:val="0"/>
      <w:iCs w:val="0"/>
      <w:smallCaps w:val="0"/>
      <w:strike w:val="0"/>
      <w:color w:val="777A74"/>
      <w:spacing w:val="0"/>
      <w:w w:val="100"/>
      <w:position w:val="0"/>
      <w:sz w:val="24"/>
      <w:szCs w:val="24"/>
      <w:u w:val="none"/>
      <w:lang w:val="ru-RU" w:eastAsia="ru-RU" w:bidi="ru-RU"/>
    </w:rPr>
  </w:style>
  <w:style w:type="character" w:customStyle="1" w:styleId="513pt">
    <w:name w:val="Основной текст (5) + 13 pt;Полужирный"/>
    <w:basedOn w:val="5"/>
    <w:rsid w:val="00B37408"/>
    <w:rPr>
      <w:rFonts w:ascii="Times New Roman" w:eastAsia="Times New Roman" w:hAnsi="Times New Roman" w:cs="Times New Roman"/>
      <w:b/>
      <w:bCs/>
      <w:i w:val="0"/>
      <w:iCs w:val="0"/>
      <w:smallCaps w:val="0"/>
      <w:strike w:val="0"/>
      <w:color w:val="454745"/>
      <w:spacing w:val="0"/>
      <w:w w:val="100"/>
      <w:position w:val="0"/>
      <w:sz w:val="26"/>
      <w:szCs w:val="26"/>
      <w:u w:val="none"/>
      <w:lang w:val="ru-RU" w:eastAsia="ru-RU" w:bidi="ru-RU"/>
    </w:rPr>
  </w:style>
  <w:style w:type="character" w:customStyle="1" w:styleId="2">
    <w:name w:val="Основной текст (2)_"/>
    <w:basedOn w:val="a0"/>
    <w:link w:val="20"/>
    <w:rsid w:val="00B37408"/>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 Полужирный"/>
    <w:basedOn w:val="2"/>
    <w:rsid w:val="00B3740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43">
    <w:name w:val="Заголовок №4_"/>
    <w:basedOn w:val="a0"/>
    <w:link w:val="44"/>
    <w:rsid w:val="00B37408"/>
    <w:rPr>
      <w:rFonts w:ascii="Times New Roman" w:eastAsia="Times New Roman" w:hAnsi="Times New Roman" w:cs="Times New Roman"/>
      <w:b/>
      <w:bCs/>
      <w:i w:val="0"/>
      <w:iCs w:val="0"/>
      <w:smallCaps w:val="0"/>
      <w:strike w:val="0"/>
      <w:sz w:val="26"/>
      <w:szCs w:val="26"/>
      <w:u w:val="none"/>
    </w:rPr>
  </w:style>
  <w:style w:type="character" w:customStyle="1" w:styleId="2Exact">
    <w:name w:val="Основной текст (2) Exact"/>
    <w:basedOn w:val="a0"/>
    <w:rsid w:val="00B37408"/>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
    <w:rsid w:val="00B37408"/>
    <w:rPr>
      <w:rFonts w:ascii="Times New Roman" w:eastAsia="Times New Roman" w:hAnsi="Times New Roman" w:cs="Times New Roman"/>
      <w:b w:val="0"/>
      <w:bCs w:val="0"/>
      <w:i w:val="0"/>
      <w:iCs w:val="0"/>
      <w:smallCaps w:val="0"/>
      <w:strike w:val="0"/>
      <w:color w:val="454745"/>
      <w:spacing w:val="0"/>
      <w:w w:val="100"/>
      <w:position w:val="0"/>
      <w:sz w:val="26"/>
      <w:szCs w:val="26"/>
      <w:u w:val="none"/>
      <w:lang w:val="ru-RU" w:eastAsia="ru-RU" w:bidi="ru-RU"/>
    </w:rPr>
  </w:style>
  <w:style w:type="character" w:customStyle="1" w:styleId="22">
    <w:name w:val="Заголовок №2_"/>
    <w:basedOn w:val="a0"/>
    <w:link w:val="23"/>
    <w:rsid w:val="00B37408"/>
    <w:rPr>
      <w:rFonts w:ascii="Times New Roman" w:eastAsia="Times New Roman" w:hAnsi="Times New Roman" w:cs="Times New Roman"/>
      <w:b/>
      <w:bCs/>
      <w:i w:val="0"/>
      <w:iCs w:val="0"/>
      <w:smallCaps w:val="0"/>
      <w:strike w:val="0"/>
      <w:sz w:val="38"/>
      <w:szCs w:val="38"/>
      <w:u w:val="none"/>
    </w:rPr>
  </w:style>
  <w:style w:type="character" w:customStyle="1" w:styleId="24">
    <w:name w:val="Заголовок №2"/>
    <w:basedOn w:val="22"/>
    <w:rsid w:val="00B37408"/>
    <w:rPr>
      <w:rFonts w:ascii="Times New Roman" w:eastAsia="Times New Roman" w:hAnsi="Times New Roman" w:cs="Times New Roman"/>
      <w:b/>
      <w:bCs/>
      <w:i w:val="0"/>
      <w:iCs w:val="0"/>
      <w:smallCaps w:val="0"/>
      <w:strike w:val="0"/>
      <w:color w:val="454745"/>
      <w:spacing w:val="0"/>
      <w:w w:val="100"/>
      <w:position w:val="0"/>
      <w:sz w:val="38"/>
      <w:szCs w:val="38"/>
      <w:u w:val="none"/>
      <w:lang w:val="ru-RU" w:eastAsia="ru-RU" w:bidi="ru-RU"/>
    </w:rPr>
  </w:style>
  <w:style w:type="character" w:customStyle="1" w:styleId="45">
    <w:name w:val="Заголовок №4"/>
    <w:basedOn w:val="43"/>
    <w:rsid w:val="00B37408"/>
    <w:rPr>
      <w:rFonts w:ascii="Times New Roman" w:eastAsia="Times New Roman" w:hAnsi="Times New Roman" w:cs="Times New Roman"/>
      <w:b/>
      <w:bCs/>
      <w:i w:val="0"/>
      <w:iCs w:val="0"/>
      <w:smallCaps w:val="0"/>
      <w:strike w:val="0"/>
      <w:color w:val="454745"/>
      <w:spacing w:val="0"/>
      <w:w w:val="100"/>
      <w:position w:val="0"/>
      <w:sz w:val="26"/>
      <w:szCs w:val="26"/>
      <w:u w:val="none"/>
      <w:lang w:val="ru-RU" w:eastAsia="ru-RU" w:bidi="ru-RU"/>
    </w:rPr>
  </w:style>
  <w:style w:type="character" w:customStyle="1" w:styleId="25">
    <w:name w:val="Основной текст (2)"/>
    <w:basedOn w:val="2"/>
    <w:rsid w:val="00B37408"/>
    <w:rPr>
      <w:rFonts w:ascii="Times New Roman" w:eastAsia="Times New Roman" w:hAnsi="Times New Roman" w:cs="Times New Roman"/>
      <w:b w:val="0"/>
      <w:bCs w:val="0"/>
      <w:i w:val="0"/>
      <w:iCs w:val="0"/>
      <w:smallCaps w:val="0"/>
      <w:strike w:val="0"/>
      <w:color w:val="454745"/>
      <w:spacing w:val="0"/>
      <w:w w:val="100"/>
      <w:position w:val="0"/>
      <w:sz w:val="26"/>
      <w:szCs w:val="26"/>
      <w:u w:val="none"/>
      <w:lang w:val="ru-RU" w:eastAsia="ru-RU" w:bidi="ru-RU"/>
    </w:rPr>
  </w:style>
  <w:style w:type="character" w:customStyle="1" w:styleId="26">
    <w:name w:val="Основной текст (2) + Полужирный"/>
    <w:basedOn w:val="2"/>
    <w:rsid w:val="00B37408"/>
    <w:rPr>
      <w:rFonts w:ascii="Times New Roman" w:eastAsia="Times New Roman" w:hAnsi="Times New Roman" w:cs="Times New Roman"/>
      <w:b/>
      <w:bCs/>
      <w:i w:val="0"/>
      <w:iCs w:val="0"/>
      <w:smallCaps w:val="0"/>
      <w:strike w:val="0"/>
      <w:color w:val="454745"/>
      <w:spacing w:val="0"/>
      <w:w w:val="100"/>
      <w:position w:val="0"/>
      <w:sz w:val="26"/>
      <w:szCs w:val="26"/>
      <w:u w:val="none"/>
      <w:lang w:val="ru-RU" w:eastAsia="ru-RU" w:bidi="ru-RU"/>
    </w:rPr>
  </w:style>
  <w:style w:type="character" w:customStyle="1" w:styleId="a3">
    <w:name w:val="Подпись к таблице_"/>
    <w:basedOn w:val="a0"/>
    <w:link w:val="a4"/>
    <w:rsid w:val="00B37408"/>
    <w:rPr>
      <w:rFonts w:ascii="Times New Roman" w:eastAsia="Times New Roman" w:hAnsi="Times New Roman" w:cs="Times New Roman"/>
      <w:b/>
      <w:bCs/>
      <w:i w:val="0"/>
      <w:iCs w:val="0"/>
      <w:smallCaps w:val="0"/>
      <w:strike w:val="0"/>
      <w:sz w:val="18"/>
      <w:szCs w:val="18"/>
      <w:u w:val="none"/>
    </w:rPr>
  </w:style>
  <w:style w:type="character" w:customStyle="1" w:styleId="211pt">
    <w:name w:val="Основной текст (2) + 11 pt"/>
    <w:basedOn w:val="2"/>
    <w:rsid w:val="00B3740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B37408"/>
    <w:rPr>
      <w:rFonts w:ascii="Times New Roman" w:eastAsia="Times New Roman" w:hAnsi="Times New Roman" w:cs="Times New Roman"/>
      <w:b w:val="0"/>
      <w:bCs w:val="0"/>
      <w:i w:val="0"/>
      <w:iCs w:val="0"/>
      <w:smallCaps w:val="0"/>
      <w:strike w:val="0"/>
      <w:sz w:val="22"/>
      <w:szCs w:val="22"/>
      <w:u w:val="none"/>
    </w:rPr>
  </w:style>
  <w:style w:type="paragraph" w:customStyle="1" w:styleId="30">
    <w:name w:val="Основной текст (3)"/>
    <w:basedOn w:val="a"/>
    <w:link w:val="3"/>
    <w:rsid w:val="00B37408"/>
    <w:pPr>
      <w:shd w:val="clear" w:color="auto" w:fill="FFFFFF"/>
      <w:spacing w:after="260" w:line="322" w:lineRule="exact"/>
    </w:pPr>
    <w:rPr>
      <w:rFonts w:ascii="Times New Roman" w:eastAsia="Times New Roman" w:hAnsi="Times New Roman" w:cs="Times New Roman"/>
      <w:b/>
      <w:bCs/>
      <w:sz w:val="26"/>
      <w:szCs w:val="26"/>
    </w:rPr>
  </w:style>
  <w:style w:type="paragraph" w:customStyle="1" w:styleId="40">
    <w:name w:val="Основной текст (4)"/>
    <w:basedOn w:val="a"/>
    <w:link w:val="4"/>
    <w:rsid w:val="00B37408"/>
    <w:pPr>
      <w:shd w:val="clear" w:color="auto" w:fill="FFFFFF"/>
      <w:spacing w:before="260" w:line="274"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B37408"/>
    <w:pPr>
      <w:shd w:val="clear" w:color="auto" w:fill="FFFFFF"/>
      <w:spacing w:before="440" w:line="420" w:lineRule="exact"/>
      <w:outlineLvl w:val="0"/>
    </w:pPr>
    <w:rPr>
      <w:rFonts w:ascii="Times New Roman" w:eastAsia="Times New Roman" w:hAnsi="Times New Roman" w:cs="Times New Roman"/>
      <w:b/>
      <w:bCs/>
      <w:sz w:val="38"/>
      <w:szCs w:val="38"/>
    </w:rPr>
  </w:style>
  <w:style w:type="paragraph" w:customStyle="1" w:styleId="33">
    <w:name w:val="Заголовок №3"/>
    <w:basedOn w:val="a"/>
    <w:link w:val="32"/>
    <w:rsid w:val="00B37408"/>
    <w:pPr>
      <w:shd w:val="clear" w:color="auto" w:fill="FFFFFF"/>
      <w:spacing w:line="600" w:lineRule="exact"/>
      <w:outlineLvl w:val="2"/>
    </w:pPr>
    <w:rPr>
      <w:rFonts w:ascii="Times New Roman" w:eastAsia="Times New Roman" w:hAnsi="Times New Roman" w:cs="Times New Roman"/>
      <w:b/>
      <w:bCs/>
      <w:sz w:val="26"/>
      <w:szCs w:val="26"/>
    </w:rPr>
  </w:style>
  <w:style w:type="paragraph" w:customStyle="1" w:styleId="50">
    <w:name w:val="Основной текст (5)"/>
    <w:basedOn w:val="a"/>
    <w:link w:val="5"/>
    <w:rsid w:val="00B37408"/>
    <w:pPr>
      <w:shd w:val="clear" w:color="auto" w:fill="FFFFFF"/>
      <w:spacing w:line="302" w:lineRule="exact"/>
      <w:jc w:val="both"/>
    </w:pPr>
    <w:rPr>
      <w:rFonts w:ascii="Times New Roman" w:eastAsia="Times New Roman" w:hAnsi="Times New Roman" w:cs="Times New Roman"/>
    </w:rPr>
  </w:style>
  <w:style w:type="paragraph" w:customStyle="1" w:styleId="20">
    <w:name w:val="Основной текст (2)"/>
    <w:basedOn w:val="a"/>
    <w:link w:val="2"/>
    <w:rsid w:val="00B37408"/>
    <w:pPr>
      <w:shd w:val="clear" w:color="auto" w:fill="FFFFFF"/>
      <w:spacing w:line="298" w:lineRule="exact"/>
    </w:pPr>
    <w:rPr>
      <w:rFonts w:ascii="Times New Roman" w:eastAsia="Times New Roman" w:hAnsi="Times New Roman" w:cs="Times New Roman"/>
      <w:sz w:val="26"/>
      <w:szCs w:val="26"/>
    </w:rPr>
  </w:style>
  <w:style w:type="paragraph" w:customStyle="1" w:styleId="44">
    <w:name w:val="Заголовок №4"/>
    <w:basedOn w:val="a"/>
    <w:link w:val="43"/>
    <w:rsid w:val="00B37408"/>
    <w:pPr>
      <w:shd w:val="clear" w:color="auto" w:fill="FFFFFF"/>
      <w:spacing w:before="280" w:after="280" w:line="302" w:lineRule="exact"/>
      <w:ind w:hanging="1060"/>
      <w:outlineLvl w:val="3"/>
    </w:pPr>
    <w:rPr>
      <w:rFonts w:ascii="Times New Roman" w:eastAsia="Times New Roman" w:hAnsi="Times New Roman" w:cs="Times New Roman"/>
      <w:b/>
      <w:bCs/>
      <w:sz w:val="26"/>
      <w:szCs w:val="26"/>
    </w:rPr>
  </w:style>
  <w:style w:type="paragraph" w:customStyle="1" w:styleId="23">
    <w:name w:val="Заголовок №2"/>
    <w:basedOn w:val="a"/>
    <w:link w:val="22"/>
    <w:rsid w:val="00B37408"/>
    <w:pPr>
      <w:shd w:val="clear" w:color="auto" w:fill="FFFFFF"/>
      <w:spacing w:line="420" w:lineRule="exact"/>
      <w:jc w:val="center"/>
      <w:outlineLvl w:val="1"/>
    </w:pPr>
    <w:rPr>
      <w:rFonts w:ascii="Times New Roman" w:eastAsia="Times New Roman" w:hAnsi="Times New Roman" w:cs="Times New Roman"/>
      <w:b/>
      <w:bCs/>
      <w:sz w:val="38"/>
      <w:szCs w:val="38"/>
    </w:rPr>
  </w:style>
  <w:style w:type="paragraph" w:customStyle="1" w:styleId="a4">
    <w:name w:val="Подпись к таблице"/>
    <w:basedOn w:val="a"/>
    <w:link w:val="a3"/>
    <w:rsid w:val="00B37408"/>
    <w:pPr>
      <w:shd w:val="clear" w:color="auto" w:fill="FFFFFF"/>
      <w:spacing w:line="230" w:lineRule="exact"/>
      <w:jc w:val="right"/>
    </w:pPr>
    <w:rPr>
      <w:rFonts w:ascii="Times New Roman" w:eastAsia="Times New Roman" w:hAnsi="Times New Roman" w:cs="Times New Roman"/>
      <w:b/>
      <w:bCs/>
      <w:sz w:val="18"/>
      <w:szCs w:val="18"/>
    </w:rPr>
  </w:style>
  <w:style w:type="paragraph" w:customStyle="1" w:styleId="60">
    <w:name w:val="Основной текст (6)"/>
    <w:basedOn w:val="a"/>
    <w:link w:val="6"/>
    <w:rsid w:val="00B37408"/>
    <w:pPr>
      <w:shd w:val="clear" w:color="auto" w:fill="FFFFFF"/>
      <w:spacing w:before="320" w:line="274" w:lineRule="exact"/>
      <w:ind w:firstLine="700"/>
      <w:jc w:val="both"/>
    </w:pPr>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10</Pages>
  <Words>3020</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Sokrat</cp:lastModifiedBy>
  <cp:revision>11</cp:revision>
  <dcterms:created xsi:type="dcterms:W3CDTF">2022-01-27T06:38:00Z</dcterms:created>
  <dcterms:modified xsi:type="dcterms:W3CDTF">2022-01-28T07:49:00Z</dcterms:modified>
</cp:coreProperties>
</file>